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BA2" w:rsidRPr="009E00AB" w:rsidRDefault="0095221E" w:rsidP="00453BA2">
      <w:pPr>
        <w:tabs>
          <w:tab w:val="left" w:pos="851"/>
        </w:tabs>
        <w:jc w:val="both"/>
        <w:rPr>
          <w:rFonts w:cs="Arial"/>
          <w:b/>
          <w:szCs w:val="24"/>
        </w:rPr>
      </w:pPr>
      <w:r>
        <w:rPr>
          <w:rFonts w:cs="Arial"/>
          <w:b/>
          <w:szCs w:val="24"/>
        </w:rPr>
        <w:t>9</w:t>
      </w:r>
      <w:r w:rsidR="00453BA2" w:rsidRPr="009E00AB">
        <w:rPr>
          <w:rFonts w:cs="Arial"/>
          <w:b/>
          <w:szCs w:val="24"/>
        </w:rPr>
        <w:t>.</w:t>
      </w:r>
      <w:r w:rsidR="00453BA2" w:rsidRPr="009E00AB">
        <w:rPr>
          <w:rFonts w:cs="Arial"/>
          <w:szCs w:val="24"/>
        </w:rPr>
        <w:t xml:space="preserve"> </w:t>
      </w:r>
      <w:r w:rsidR="00453BA2" w:rsidRPr="009E00AB">
        <w:rPr>
          <w:rFonts w:cs="Arial"/>
          <w:b/>
          <w:szCs w:val="24"/>
        </w:rPr>
        <w:t xml:space="preserve">Programación del Fondo Social Europeo 2014-2020 </w:t>
      </w:r>
    </w:p>
    <w:p w:rsidR="00453BA2" w:rsidRPr="009E00AB" w:rsidRDefault="00453BA2" w:rsidP="00453BA2">
      <w:pPr>
        <w:tabs>
          <w:tab w:val="left" w:pos="851"/>
        </w:tabs>
        <w:ind w:left="849"/>
        <w:jc w:val="both"/>
        <w:rPr>
          <w:rFonts w:cs="Arial"/>
          <w:szCs w:val="24"/>
        </w:rPr>
      </w:pPr>
    </w:p>
    <w:p w:rsidR="0083088D" w:rsidRPr="009E00AB" w:rsidRDefault="0083088D" w:rsidP="0083088D">
      <w:pPr>
        <w:tabs>
          <w:tab w:val="left" w:pos="851"/>
        </w:tabs>
        <w:jc w:val="both"/>
        <w:rPr>
          <w:rFonts w:cs="Arial"/>
          <w:szCs w:val="24"/>
        </w:rPr>
      </w:pPr>
      <w:r w:rsidRPr="009E00AB">
        <w:rPr>
          <w:rFonts w:cs="Arial"/>
          <w:szCs w:val="24"/>
        </w:rPr>
        <w:t>En el marco de la nueva programación del FSE para el periodo 2014-2020, la Fundación ONCE va a seguir siendo uno de los principales operadores, dando así continuidad a la alianza iniciada hace 1</w:t>
      </w:r>
      <w:r w:rsidR="00632384" w:rsidRPr="009E00AB">
        <w:rPr>
          <w:rFonts w:cs="Arial"/>
          <w:szCs w:val="24"/>
        </w:rPr>
        <w:t>5</w:t>
      </w:r>
      <w:r w:rsidRPr="009E00AB">
        <w:rPr>
          <w:rFonts w:cs="Arial"/>
          <w:szCs w:val="24"/>
        </w:rPr>
        <w:t xml:space="preserve"> años y que ha dado excelentes resultados, siendo reco</w:t>
      </w:r>
      <w:r w:rsidR="00632384" w:rsidRPr="009E00AB">
        <w:rPr>
          <w:rFonts w:cs="Arial"/>
          <w:szCs w:val="24"/>
        </w:rPr>
        <w:t xml:space="preserve">nocidos por la propia Comisión Europea como socios ejemplares. </w:t>
      </w:r>
    </w:p>
    <w:p w:rsidR="0083088D" w:rsidRPr="009E00AB" w:rsidRDefault="0083088D" w:rsidP="0083088D">
      <w:pPr>
        <w:tabs>
          <w:tab w:val="left" w:pos="851"/>
        </w:tabs>
        <w:jc w:val="both"/>
        <w:rPr>
          <w:rFonts w:cs="Arial"/>
          <w:szCs w:val="24"/>
        </w:rPr>
      </w:pPr>
    </w:p>
    <w:p w:rsidR="0083088D" w:rsidRPr="009E00AB" w:rsidRDefault="0083088D" w:rsidP="0083088D">
      <w:pPr>
        <w:tabs>
          <w:tab w:val="left" w:pos="851"/>
        </w:tabs>
        <w:jc w:val="both"/>
        <w:rPr>
          <w:rFonts w:cs="Arial"/>
          <w:szCs w:val="24"/>
        </w:rPr>
      </w:pPr>
      <w:r w:rsidRPr="009E00AB">
        <w:rPr>
          <w:rFonts w:cs="Arial"/>
          <w:szCs w:val="24"/>
        </w:rPr>
        <w:t>En este periodo</w:t>
      </w:r>
      <w:r w:rsidR="00D81AC2" w:rsidRPr="009E00AB">
        <w:rPr>
          <w:rFonts w:cs="Arial"/>
          <w:szCs w:val="24"/>
        </w:rPr>
        <w:t xml:space="preserve"> 2014-2020, que ya se inicia con 2 años de retraso</w:t>
      </w:r>
      <w:r w:rsidRPr="009E00AB">
        <w:rPr>
          <w:rFonts w:cs="Arial"/>
          <w:szCs w:val="24"/>
        </w:rPr>
        <w:t xml:space="preserve">, la particularidad es que cumpliendo con un mandato de la Comisión Europea, el Ministerio de Empleo y Seguridad Social ha tenido que abrir a más operadores las opciones de gestión de estos Fondos, por lo que la participación de la Fundación ONCE va a ser con dos modalidades, la de beneficiario y la de organismo intermedio, como se expondrá a continuación. </w:t>
      </w:r>
    </w:p>
    <w:p w:rsidR="0083088D" w:rsidRPr="009E00AB" w:rsidRDefault="0083088D" w:rsidP="0083088D">
      <w:pPr>
        <w:tabs>
          <w:tab w:val="left" w:pos="851"/>
        </w:tabs>
        <w:jc w:val="both"/>
        <w:rPr>
          <w:rFonts w:cs="Arial"/>
          <w:szCs w:val="24"/>
        </w:rPr>
      </w:pPr>
      <w:r w:rsidRPr="009E00AB">
        <w:rPr>
          <w:rFonts w:cs="Arial"/>
          <w:szCs w:val="24"/>
        </w:rPr>
        <w:t>La otra diferencia con el periodo anterior, es que vamos a participar en dos programas operativos, uno de Inclusión Social y Economía Social, heredero del actual Programa Operativo de Lucha contra la Discriminación que está a punto de finalizar y en el Programa Operativo de Empleo Juvenil, que ha sido aprobado para hacer frente a la elevada tasa de paro que padecen los jóvenes españoles, en particular los conocido como “</w:t>
      </w:r>
      <w:proofErr w:type="spellStart"/>
      <w:r w:rsidRPr="009E00AB">
        <w:rPr>
          <w:rFonts w:cs="Arial"/>
          <w:szCs w:val="24"/>
        </w:rPr>
        <w:t>Ninis</w:t>
      </w:r>
      <w:proofErr w:type="spellEnd"/>
      <w:r w:rsidRPr="009E00AB">
        <w:rPr>
          <w:rFonts w:cs="Arial"/>
          <w:szCs w:val="24"/>
        </w:rPr>
        <w:t xml:space="preserve">”, que ni estudian ni trabajan. </w:t>
      </w:r>
    </w:p>
    <w:p w:rsidR="00762B8B" w:rsidRPr="009E00AB" w:rsidRDefault="00762B8B" w:rsidP="0083088D">
      <w:pPr>
        <w:tabs>
          <w:tab w:val="left" w:pos="851"/>
        </w:tabs>
        <w:jc w:val="both"/>
        <w:rPr>
          <w:rFonts w:cs="Arial"/>
          <w:szCs w:val="24"/>
        </w:rPr>
      </w:pPr>
    </w:p>
    <w:p w:rsidR="00762B8B" w:rsidRPr="009E00AB" w:rsidRDefault="00762B8B" w:rsidP="0083088D">
      <w:pPr>
        <w:tabs>
          <w:tab w:val="left" w:pos="851"/>
        </w:tabs>
        <w:jc w:val="both"/>
        <w:rPr>
          <w:rFonts w:cs="Arial"/>
          <w:szCs w:val="24"/>
        </w:rPr>
      </w:pPr>
      <w:r w:rsidRPr="009E00AB">
        <w:rPr>
          <w:rFonts w:cs="Arial"/>
          <w:szCs w:val="24"/>
        </w:rPr>
        <w:t xml:space="preserve">En cualquier caso, en términos comparativos con la ayuda del FSE para la que disponíamos al inicio del P.O de Lucha </w:t>
      </w:r>
      <w:r w:rsidR="00257EA6" w:rsidRPr="009E00AB">
        <w:rPr>
          <w:rFonts w:cs="Arial"/>
          <w:szCs w:val="24"/>
        </w:rPr>
        <w:t xml:space="preserve">y haciendo una extrapolación a los 7 años, hemos logrado 12 millones de euros más de ayuda (115 frente a 103 que nos dieron en 2007). </w:t>
      </w:r>
    </w:p>
    <w:p w:rsidR="0083088D" w:rsidRPr="009E00AB" w:rsidRDefault="0083088D" w:rsidP="0083088D">
      <w:pPr>
        <w:tabs>
          <w:tab w:val="left" w:pos="851"/>
        </w:tabs>
        <w:jc w:val="both"/>
        <w:rPr>
          <w:rFonts w:cs="Arial"/>
          <w:szCs w:val="24"/>
        </w:rPr>
      </w:pPr>
    </w:p>
    <w:p w:rsidR="002478BC" w:rsidRPr="009E00AB" w:rsidRDefault="002478BC" w:rsidP="002478BC">
      <w:pPr>
        <w:spacing w:after="200"/>
        <w:contextualSpacing/>
        <w:jc w:val="both"/>
        <w:rPr>
          <w:rFonts w:cs="Arial"/>
          <w:szCs w:val="24"/>
        </w:rPr>
      </w:pPr>
      <w:r w:rsidRPr="009E00AB">
        <w:rPr>
          <w:rFonts w:cs="Arial"/>
          <w:szCs w:val="24"/>
        </w:rPr>
        <w:t xml:space="preserve">La Fundación ONCE se </w:t>
      </w:r>
      <w:r w:rsidRPr="009E00AB">
        <w:rPr>
          <w:rFonts w:cs="Arial"/>
          <w:szCs w:val="24"/>
        </w:rPr>
        <w:t>presentó a las convocatorias para la selección de operaciones que se financiarán en el marco de estos dos programas operativos y cuya fecha de finalización fue el pasado 29 de septiembre</w:t>
      </w:r>
      <w:r w:rsidRPr="009E00AB">
        <w:rPr>
          <w:rFonts w:cs="Arial"/>
          <w:szCs w:val="24"/>
        </w:rPr>
        <w:t xml:space="preserve">, y será beneficiaria, ejecutando la actividad a través de </w:t>
      </w:r>
      <w:r w:rsidRPr="009E00AB">
        <w:rPr>
          <w:rFonts w:cs="Arial"/>
          <w:szCs w:val="24"/>
        </w:rPr>
        <w:t xml:space="preserve">la </w:t>
      </w:r>
      <w:r w:rsidRPr="009E00AB">
        <w:rPr>
          <w:rFonts w:cs="Arial"/>
          <w:szCs w:val="24"/>
        </w:rPr>
        <w:t xml:space="preserve">Asociación FSC Inserta, entidad con la que consolida presupuesto y cuentas anuales. El argumento sobre el que se sostiene este método de gestión es el artículo 11.2 de la Ley de Subvenciones. No obstante, para quedar blindados frente a futuras inspecciones españolas o europeas, se solicitará a la UAFSE que en la resolución de la convocatoria se cite expresamente, amparado en dicho artículo, que Asociación FSC Inserta es </w:t>
      </w:r>
      <w:proofErr w:type="spellStart"/>
      <w:proofErr w:type="gramStart"/>
      <w:r w:rsidRPr="009E00AB">
        <w:rPr>
          <w:rFonts w:cs="Arial"/>
          <w:szCs w:val="24"/>
        </w:rPr>
        <w:t>co</w:t>
      </w:r>
      <w:proofErr w:type="spellEnd"/>
      <w:r w:rsidRPr="009E00AB">
        <w:rPr>
          <w:rFonts w:cs="Arial"/>
          <w:szCs w:val="24"/>
        </w:rPr>
        <w:t>-beneficiario</w:t>
      </w:r>
      <w:proofErr w:type="gramEnd"/>
      <w:r w:rsidRPr="009E00AB">
        <w:rPr>
          <w:rFonts w:cs="Arial"/>
          <w:szCs w:val="24"/>
        </w:rPr>
        <w:t xml:space="preserve">. </w:t>
      </w:r>
    </w:p>
    <w:p w:rsidR="002478BC" w:rsidRPr="009E00AB" w:rsidRDefault="002478BC" w:rsidP="002478BC">
      <w:pPr>
        <w:spacing w:after="200" w:line="276" w:lineRule="auto"/>
        <w:contextualSpacing/>
        <w:jc w:val="both"/>
        <w:rPr>
          <w:rFonts w:cs="Arial"/>
          <w:szCs w:val="24"/>
        </w:rPr>
      </w:pPr>
    </w:p>
    <w:p w:rsidR="002478BC" w:rsidRPr="009E00AB" w:rsidRDefault="002478BC" w:rsidP="002478BC">
      <w:pPr>
        <w:tabs>
          <w:tab w:val="left" w:pos="851"/>
        </w:tabs>
        <w:jc w:val="both"/>
        <w:rPr>
          <w:rFonts w:cs="Arial"/>
          <w:szCs w:val="24"/>
        </w:rPr>
      </w:pPr>
      <w:r w:rsidRPr="009E00AB">
        <w:rPr>
          <w:rFonts w:cs="Arial"/>
          <w:szCs w:val="24"/>
        </w:rPr>
        <w:t>Por otro lado se cuenta con una manifestación de la UAFSE por escrito en la que se permite a la Fundación ONCE presentar los proyectos como única entidad solicitante, y que dichos proyectos puedan ser ejecutados por la Asociación FSC Inserta, de forma similar a como se ha venido haciendo en el programa operativo actual; con la salvedad de que en este caso, a diferencia de lo que ocurre en el PO actual (e</w:t>
      </w:r>
      <w:r w:rsidRPr="009E00AB">
        <w:rPr>
          <w:rFonts w:cs="Arial"/>
          <w:szCs w:val="24"/>
        </w:rPr>
        <w:t>n el que la Fundación es O</w:t>
      </w:r>
      <w:r w:rsidRPr="009E00AB">
        <w:rPr>
          <w:rFonts w:cs="Arial"/>
          <w:szCs w:val="24"/>
        </w:rPr>
        <w:t>rgan</w:t>
      </w:r>
      <w:r w:rsidRPr="009E00AB">
        <w:rPr>
          <w:rFonts w:cs="Arial"/>
          <w:szCs w:val="24"/>
        </w:rPr>
        <w:t>ism</w:t>
      </w:r>
      <w:r w:rsidRPr="009E00AB">
        <w:rPr>
          <w:rFonts w:cs="Arial"/>
          <w:szCs w:val="24"/>
        </w:rPr>
        <w:t xml:space="preserve">o Intermedio), la Fundación ONCE </w:t>
      </w:r>
      <w:r w:rsidRPr="009E00AB">
        <w:rPr>
          <w:rFonts w:cs="Arial"/>
          <w:szCs w:val="24"/>
        </w:rPr>
        <w:t>fue la</w:t>
      </w:r>
      <w:r w:rsidRPr="009E00AB">
        <w:rPr>
          <w:rFonts w:cs="Arial"/>
          <w:szCs w:val="24"/>
        </w:rPr>
        <w:t xml:space="preserve"> entidad solicitante, y, de aprobarse proyectos presentados por ella, pasará a tener el estatus de “beneficiario”.</w:t>
      </w:r>
    </w:p>
    <w:p w:rsidR="002478BC" w:rsidRPr="009E00AB" w:rsidRDefault="002478BC" w:rsidP="0083088D">
      <w:pPr>
        <w:tabs>
          <w:tab w:val="left" w:pos="851"/>
        </w:tabs>
        <w:jc w:val="both"/>
        <w:rPr>
          <w:rFonts w:cs="Arial"/>
          <w:szCs w:val="24"/>
        </w:rPr>
      </w:pPr>
    </w:p>
    <w:p w:rsidR="0083088D" w:rsidRPr="009E00AB" w:rsidRDefault="0083088D" w:rsidP="0083088D">
      <w:pPr>
        <w:tabs>
          <w:tab w:val="left" w:pos="851"/>
        </w:tabs>
        <w:jc w:val="both"/>
        <w:rPr>
          <w:rFonts w:cs="Arial"/>
          <w:b/>
          <w:szCs w:val="24"/>
        </w:rPr>
      </w:pPr>
      <w:r w:rsidRPr="009E00AB">
        <w:rPr>
          <w:rFonts w:cs="Arial"/>
          <w:b/>
          <w:szCs w:val="24"/>
        </w:rPr>
        <w:t>Se presentan a est</w:t>
      </w:r>
      <w:r w:rsidR="0095221E">
        <w:rPr>
          <w:rFonts w:cs="Arial"/>
          <w:b/>
          <w:szCs w:val="24"/>
        </w:rPr>
        <w:t xml:space="preserve">e </w:t>
      </w:r>
      <w:r w:rsidRPr="009E00AB">
        <w:rPr>
          <w:rFonts w:cs="Arial"/>
          <w:b/>
          <w:szCs w:val="24"/>
        </w:rPr>
        <w:t xml:space="preserve">Patronato, las propuestas presentadas a la Unidad Administradora del FSE </w:t>
      </w:r>
      <w:r w:rsidR="00DF7BAB" w:rsidRPr="009E00AB">
        <w:rPr>
          <w:rFonts w:cs="Arial"/>
          <w:b/>
          <w:szCs w:val="24"/>
        </w:rPr>
        <w:t>para la participación de la Fundación ONCE en ambos programas</w:t>
      </w:r>
      <w:r w:rsidR="00BF4844" w:rsidRPr="009E00AB">
        <w:rPr>
          <w:rFonts w:cs="Arial"/>
          <w:b/>
          <w:szCs w:val="24"/>
        </w:rPr>
        <w:t xml:space="preserve">, tanto en lo relativo a las actividades a desarrollar como el presupuesto y tanto como Beneficiaria como en calidad de </w:t>
      </w:r>
      <w:r w:rsidR="00BF4844" w:rsidRPr="009E00AB">
        <w:rPr>
          <w:rFonts w:cs="Arial"/>
          <w:b/>
          <w:szCs w:val="24"/>
        </w:rPr>
        <w:lastRenderedPageBreak/>
        <w:t>Organismo Intermedio</w:t>
      </w:r>
      <w:r w:rsidR="0095221E">
        <w:rPr>
          <w:rFonts w:cs="Arial"/>
          <w:b/>
          <w:szCs w:val="24"/>
        </w:rPr>
        <w:t xml:space="preserve"> y que cuentan con el visto buen favorable de la Comisión Permanente</w:t>
      </w:r>
      <w:r w:rsidR="00DF7BAB" w:rsidRPr="009E00AB">
        <w:rPr>
          <w:rFonts w:cs="Arial"/>
          <w:b/>
          <w:szCs w:val="24"/>
        </w:rPr>
        <w:t xml:space="preserve">. </w:t>
      </w:r>
      <w:r w:rsidR="007E1122" w:rsidRPr="009E00AB">
        <w:rPr>
          <w:rFonts w:cs="Arial"/>
          <w:b/>
          <w:szCs w:val="24"/>
        </w:rPr>
        <w:t xml:space="preserve">Las actividades y presupuesto definitivo se someterán a refrendo en las próximas reuniones de este órgano de gobierno. </w:t>
      </w:r>
    </w:p>
    <w:p w:rsidR="0083088D" w:rsidRPr="009E00AB" w:rsidRDefault="0083088D" w:rsidP="002478BC">
      <w:pPr>
        <w:tabs>
          <w:tab w:val="left" w:pos="851"/>
        </w:tabs>
        <w:jc w:val="both"/>
        <w:rPr>
          <w:rFonts w:cs="Arial"/>
          <w:szCs w:val="24"/>
        </w:rPr>
      </w:pPr>
    </w:p>
    <w:p w:rsidR="00453BA2" w:rsidRPr="009E00AB" w:rsidRDefault="0095221E" w:rsidP="0083088D">
      <w:pPr>
        <w:tabs>
          <w:tab w:val="left" w:pos="851"/>
        </w:tabs>
        <w:jc w:val="both"/>
        <w:rPr>
          <w:rFonts w:cs="Arial"/>
          <w:b/>
          <w:szCs w:val="24"/>
        </w:rPr>
      </w:pPr>
      <w:r>
        <w:rPr>
          <w:rFonts w:cs="Arial"/>
          <w:b/>
          <w:szCs w:val="24"/>
        </w:rPr>
        <w:t>9</w:t>
      </w:r>
      <w:r w:rsidR="00453BA2" w:rsidRPr="009E00AB">
        <w:rPr>
          <w:rFonts w:cs="Arial"/>
          <w:b/>
          <w:szCs w:val="24"/>
        </w:rPr>
        <w:t>.1</w:t>
      </w:r>
      <w:r w:rsidR="00453BA2" w:rsidRPr="009E00AB">
        <w:rPr>
          <w:rFonts w:cs="Arial"/>
          <w:szCs w:val="24"/>
        </w:rPr>
        <w:t xml:space="preserve">. </w:t>
      </w:r>
      <w:r w:rsidR="00453BA2" w:rsidRPr="009E00AB">
        <w:rPr>
          <w:rFonts w:cs="Arial"/>
          <w:b/>
          <w:szCs w:val="24"/>
        </w:rPr>
        <w:t>Programa Operativo de Inclusión Social y Economía Social 2014-2020</w:t>
      </w:r>
    </w:p>
    <w:p w:rsidR="00453BA2" w:rsidRPr="009E00AB" w:rsidRDefault="00453BA2" w:rsidP="00DF7BAB">
      <w:pPr>
        <w:tabs>
          <w:tab w:val="left" w:pos="851"/>
        </w:tabs>
        <w:jc w:val="both"/>
        <w:rPr>
          <w:rFonts w:cs="Arial"/>
          <w:szCs w:val="24"/>
        </w:rPr>
      </w:pPr>
    </w:p>
    <w:p w:rsidR="002478BC" w:rsidRPr="009E00AB" w:rsidRDefault="002478BC" w:rsidP="00DF7BAB">
      <w:pPr>
        <w:tabs>
          <w:tab w:val="left" w:pos="851"/>
        </w:tabs>
        <w:jc w:val="both"/>
        <w:rPr>
          <w:rFonts w:cs="Arial"/>
          <w:szCs w:val="24"/>
        </w:rPr>
      </w:pPr>
      <w:r w:rsidRPr="009E00AB">
        <w:rPr>
          <w:rFonts w:cs="Arial"/>
          <w:b/>
          <w:szCs w:val="24"/>
          <w:u w:val="single"/>
        </w:rPr>
        <w:t>La Fundación ONCE como beneficiaria</w:t>
      </w:r>
      <w:r w:rsidRPr="009E00AB">
        <w:rPr>
          <w:rFonts w:cs="Arial"/>
          <w:szCs w:val="24"/>
        </w:rPr>
        <w:t>:</w:t>
      </w:r>
    </w:p>
    <w:p w:rsidR="002478BC" w:rsidRPr="009E00AB" w:rsidRDefault="002478BC" w:rsidP="00DF7BAB">
      <w:pPr>
        <w:tabs>
          <w:tab w:val="left" w:pos="851"/>
        </w:tabs>
        <w:jc w:val="both"/>
        <w:rPr>
          <w:rFonts w:cs="Arial"/>
          <w:szCs w:val="24"/>
        </w:rPr>
      </w:pPr>
    </w:p>
    <w:p w:rsidR="00DF7BAB" w:rsidRPr="009E00AB" w:rsidRDefault="002478BC" w:rsidP="00DF7BAB">
      <w:pPr>
        <w:tabs>
          <w:tab w:val="left" w:pos="851"/>
        </w:tabs>
        <w:jc w:val="both"/>
        <w:rPr>
          <w:rFonts w:cs="Arial"/>
          <w:szCs w:val="24"/>
        </w:rPr>
      </w:pPr>
      <w:r w:rsidRPr="009E00AB">
        <w:rPr>
          <w:rFonts w:cs="Arial"/>
          <w:szCs w:val="24"/>
        </w:rPr>
        <w:t xml:space="preserve">Fundación ONCE, de la mano de FSC Inserta, ha presentado a esta convocatoria 3 proyectos, que con una entidad propia, se complementan entre sí, formando los actuales itinerarios integrados de inserción que se venían ejecutando. </w:t>
      </w:r>
    </w:p>
    <w:p w:rsidR="002478BC" w:rsidRPr="009E00AB" w:rsidRDefault="002478BC" w:rsidP="00DF7BAB">
      <w:pPr>
        <w:tabs>
          <w:tab w:val="left" w:pos="851"/>
        </w:tabs>
        <w:jc w:val="both"/>
        <w:rPr>
          <w:rFonts w:cs="Arial"/>
          <w:szCs w:val="24"/>
        </w:rPr>
      </w:pPr>
    </w:p>
    <w:p w:rsidR="002478BC" w:rsidRPr="009E00AB" w:rsidRDefault="002478BC" w:rsidP="00DF7BAB">
      <w:pPr>
        <w:tabs>
          <w:tab w:val="left" w:pos="851"/>
        </w:tabs>
        <w:jc w:val="both"/>
        <w:rPr>
          <w:rFonts w:cs="Arial"/>
          <w:szCs w:val="24"/>
        </w:rPr>
      </w:pPr>
      <w:r w:rsidRPr="009E00AB">
        <w:rPr>
          <w:rFonts w:cs="Arial"/>
          <w:szCs w:val="24"/>
        </w:rPr>
        <w:t xml:space="preserve">Los 3 proyectos se denominan </w:t>
      </w:r>
      <w:r w:rsidR="00AB432F" w:rsidRPr="009E00AB">
        <w:rPr>
          <w:rFonts w:cs="Arial"/>
          <w:szCs w:val="24"/>
        </w:rPr>
        <w:t>Impulsa tu Talento, Talento diverso para Empresas Sostenibles y Fortalece tu Talento.</w:t>
      </w:r>
    </w:p>
    <w:p w:rsidR="00453BA2" w:rsidRPr="009E00AB" w:rsidRDefault="00453BA2" w:rsidP="00453BA2">
      <w:pPr>
        <w:tabs>
          <w:tab w:val="left" w:pos="851"/>
        </w:tabs>
        <w:ind w:left="849"/>
        <w:jc w:val="both"/>
        <w:rPr>
          <w:rFonts w:cs="Arial"/>
          <w:szCs w:val="24"/>
        </w:rPr>
      </w:pPr>
    </w:p>
    <w:p w:rsidR="00AB432F" w:rsidRPr="009E00AB" w:rsidRDefault="00AB432F" w:rsidP="00AB432F">
      <w:pPr>
        <w:jc w:val="both"/>
        <w:rPr>
          <w:rFonts w:cs="Arial"/>
          <w:bCs/>
          <w:szCs w:val="24"/>
        </w:rPr>
      </w:pPr>
      <w:r w:rsidRPr="009E00AB">
        <w:rPr>
          <w:rFonts w:cs="Arial"/>
          <w:bCs/>
          <w:szCs w:val="24"/>
        </w:rPr>
        <w:t xml:space="preserve">El primero de los proyectos propone una solución integrada de acciones para promover de forma eficiente la inclusión laboral de las personas con discapacidad, cualquiera que sea su tipología, con especial atención a colectivos con mayores dificultades de empleabilidad, procurando además de indicadores concretos de resultado, </w:t>
      </w:r>
      <w:r w:rsidRPr="009E00AB">
        <w:rPr>
          <w:rFonts w:cs="Arial"/>
          <w:b/>
          <w:bCs/>
          <w:szCs w:val="24"/>
        </w:rPr>
        <w:t xml:space="preserve">producir un impacto perdurable en la empleabilidad a medio y largo plazo de los beneficiarios, </w:t>
      </w:r>
      <w:r w:rsidRPr="009E00AB">
        <w:rPr>
          <w:rFonts w:cs="Arial"/>
          <w:bCs/>
          <w:szCs w:val="24"/>
        </w:rPr>
        <w:t>ofreciendo soluciones adaptadas a las necesidades de cada demandante de empleo con discapacidad.</w:t>
      </w:r>
    </w:p>
    <w:p w:rsidR="00AB432F" w:rsidRPr="009E00AB" w:rsidRDefault="00AB432F" w:rsidP="00AB432F">
      <w:pPr>
        <w:jc w:val="both"/>
        <w:rPr>
          <w:rFonts w:cs="Arial"/>
          <w:bCs/>
          <w:szCs w:val="24"/>
        </w:rPr>
      </w:pPr>
      <w:r w:rsidRPr="009E00AB">
        <w:rPr>
          <w:rFonts w:cs="Arial"/>
          <w:bCs/>
          <w:szCs w:val="24"/>
        </w:rPr>
        <w:t>Está fundamentado en los principios de igualdad de oportunidades de la  Convención de la ONU de Derechos de las personas con discapacidad, con acciones para incorporarlas al mercado de trabajo, ofreciendo soluciones adaptadas a las necesidades de cada demandante de empleo, para consolidar mejoras en su empleabilidad a largo plazo.</w:t>
      </w:r>
    </w:p>
    <w:p w:rsidR="00AB432F" w:rsidRPr="009E00AB" w:rsidRDefault="00AB432F" w:rsidP="00AB432F">
      <w:pPr>
        <w:jc w:val="both"/>
        <w:rPr>
          <w:rFonts w:cs="Arial"/>
          <w:szCs w:val="24"/>
        </w:rPr>
      </w:pPr>
      <w:r w:rsidRPr="009E00AB">
        <w:rPr>
          <w:rFonts w:cs="Arial"/>
          <w:szCs w:val="24"/>
        </w:rPr>
        <w:t xml:space="preserve">Asimismo las actuaciones que se plantean se realizan de acuerdo a los principios de </w:t>
      </w:r>
      <w:r w:rsidRPr="009E00AB">
        <w:rPr>
          <w:rFonts w:cs="Arial"/>
          <w:b/>
          <w:szCs w:val="24"/>
        </w:rPr>
        <w:t>enfoque de género</w:t>
      </w:r>
      <w:r w:rsidRPr="009E00AB">
        <w:rPr>
          <w:rFonts w:cs="Arial"/>
          <w:szCs w:val="24"/>
        </w:rPr>
        <w:t xml:space="preserve"> y de </w:t>
      </w:r>
      <w:r w:rsidRPr="009E00AB">
        <w:rPr>
          <w:rFonts w:cs="Arial"/>
          <w:b/>
          <w:szCs w:val="24"/>
        </w:rPr>
        <w:t>accesibilidad universal</w:t>
      </w:r>
      <w:r w:rsidRPr="009E00AB">
        <w:rPr>
          <w:rFonts w:cs="Arial"/>
          <w:szCs w:val="24"/>
        </w:rPr>
        <w:t>, garantizando que instalaciones, herramientas tecnológicas, comunicación, materiales, etc. son plenamente accesibles.</w:t>
      </w:r>
    </w:p>
    <w:p w:rsidR="00AB432F" w:rsidRPr="009E00AB" w:rsidRDefault="00AB432F" w:rsidP="00AB432F">
      <w:pPr>
        <w:jc w:val="both"/>
        <w:rPr>
          <w:rFonts w:cs="Arial"/>
          <w:bCs/>
          <w:szCs w:val="24"/>
        </w:rPr>
      </w:pPr>
      <w:r w:rsidRPr="009E00AB">
        <w:rPr>
          <w:rFonts w:cs="Arial"/>
          <w:bCs/>
          <w:szCs w:val="24"/>
        </w:rPr>
        <w:t xml:space="preserve">El </w:t>
      </w:r>
      <w:r w:rsidRPr="009E00AB">
        <w:rPr>
          <w:rFonts w:cs="Arial"/>
          <w:b/>
          <w:bCs/>
          <w:szCs w:val="24"/>
        </w:rPr>
        <w:t>objetivo general</w:t>
      </w:r>
      <w:r w:rsidRPr="009E00AB">
        <w:rPr>
          <w:rFonts w:cs="Arial"/>
          <w:bCs/>
          <w:szCs w:val="24"/>
        </w:rPr>
        <w:t xml:space="preserve"> del proyecto es incrementar el potencial </w:t>
      </w:r>
      <w:proofErr w:type="spellStart"/>
      <w:r w:rsidRPr="009E00AB">
        <w:rPr>
          <w:rFonts w:cs="Arial"/>
          <w:bCs/>
          <w:szCs w:val="24"/>
        </w:rPr>
        <w:t>empleable</w:t>
      </w:r>
      <w:proofErr w:type="spellEnd"/>
      <w:r w:rsidRPr="009E00AB">
        <w:rPr>
          <w:rFonts w:cs="Arial"/>
          <w:bCs/>
          <w:szCs w:val="24"/>
        </w:rPr>
        <w:t xml:space="preserve"> del beneficiario con perspectiva de medio y largo plazo (empleabilidad sostenible), empoderándole para ser agente activo de su empleabilidad. Este objetivo se alcanzará </w:t>
      </w:r>
      <w:proofErr w:type="spellStart"/>
      <w:r w:rsidRPr="009E00AB">
        <w:rPr>
          <w:rFonts w:cs="Arial"/>
          <w:bCs/>
          <w:szCs w:val="24"/>
        </w:rPr>
        <w:t>mendiante</w:t>
      </w:r>
      <w:proofErr w:type="spellEnd"/>
      <w:r w:rsidRPr="009E00AB">
        <w:rPr>
          <w:rFonts w:cs="Arial"/>
          <w:bCs/>
          <w:szCs w:val="24"/>
        </w:rPr>
        <w:t xml:space="preserve"> el despliegue de diversas  acciones que persiguen los siguientes </w:t>
      </w:r>
      <w:r w:rsidRPr="009E00AB">
        <w:rPr>
          <w:rFonts w:cs="Arial"/>
          <w:b/>
          <w:bCs/>
          <w:szCs w:val="24"/>
        </w:rPr>
        <w:t>objetivos específicos</w:t>
      </w:r>
      <w:r w:rsidRPr="009E00AB">
        <w:rPr>
          <w:rFonts w:cs="Arial"/>
          <w:bCs/>
          <w:szCs w:val="24"/>
        </w:rPr>
        <w:t xml:space="preserve">:  </w:t>
      </w:r>
    </w:p>
    <w:p w:rsidR="00AB432F" w:rsidRPr="009E00AB" w:rsidRDefault="00AB432F" w:rsidP="00AB432F">
      <w:pPr>
        <w:pStyle w:val="Prrafodelista"/>
        <w:numPr>
          <w:ilvl w:val="0"/>
          <w:numId w:val="2"/>
        </w:numPr>
        <w:spacing w:after="0" w:line="240" w:lineRule="auto"/>
        <w:jc w:val="both"/>
        <w:rPr>
          <w:rFonts w:ascii="Arial" w:hAnsi="Arial" w:cs="Arial"/>
          <w:bCs/>
          <w:sz w:val="24"/>
          <w:szCs w:val="24"/>
        </w:rPr>
      </w:pPr>
      <w:r w:rsidRPr="009E00AB">
        <w:rPr>
          <w:rFonts w:ascii="Arial" w:hAnsi="Arial" w:cs="Arial"/>
          <w:bCs/>
          <w:sz w:val="24"/>
          <w:szCs w:val="24"/>
        </w:rPr>
        <w:t xml:space="preserve">Activar y captar a personas con discapacidad en edad laboral especialmente las que no están en los circuitos de empleo con alto riesgo de marginación </w:t>
      </w:r>
    </w:p>
    <w:p w:rsidR="00AB432F" w:rsidRPr="009E00AB" w:rsidRDefault="00AB432F" w:rsidP="00AB432F">
      <w:pPr>
        <w:pStyle w:val="Prrafodelista"/>
        <w:numPr>
          <w:ilvl w:val="0"/>
          <w:numId w:val="2"/>
        </w:numPr>
        <w:spacing w:after="0" w:line="240" w:lineRule="auto"/>
        <w:jc w:val="both"/>
        <w:rPr>
          <w:rFonts w:ascii="Arial" w:hAnsi="Arial" w:cs="Arial"/>
          <w:bCs/>
          <w:sz w:val="24"/>
          <w:szCs w:val="24"/>
        </w:rPr>
      </w:pPr>
      <w:r w:rsidRPr="009E00AB">
        <w:rPr>
          <w:rFonts w:ascii="Arial" w:hAnsi="Arial" w:cs="Arial"/>
          <w:bCs/>
          <w:sz w:val="24"/>
          <w:szCs w:val="24"/>
        </w:rPr>
        <w:t>Evaluar las competencias profesionales conjuntamente con el beneficiario,</w:t>
      </w:r>
    </w:p>
    <w:p w:rsidR="00AB432F" w:rsidRPr="009E00AB" w:rsidRDefault="00AB432F" w:rsidP="00AB432F">
      <w:pPr>
        <w:pStyle w:val="Prrafodelista"/>
        <w:numPr>
          <w:ilvl w:val="0"/>
          <w:numId w:val="2"/>
        </w:numPr>
        <w:spacing w:after="0" w:line="240" w:lineRule="auto"/>
        <w:jc w:val="both"/>
        <w:rPr>
          <w:rFonts w:ascii="Arial" w:hAnsi="Arial" w:cs="Arial"/>
          <w:bCs/>
          <w:sz w:val="24"/>
          <w:szCs w:val="24"/>
        </w:rPr>
      </w:pPr>
      <w:r w:rsidRPr="009E00AB">
        <w:rPr>
          <w:rFonts w:ascii="Arial" w:hAnsi="Arial" w:cs="Arial"/>
          <w:bCs/>
          <w:sz w:val="24"/>
          <w:szCs w:val="24"/>
        </w:rPr>
        <w:t xml:space="preserve">Capacitar y movilizar a los beneficiarios para incrementar su potencial laboral, </w:t>
      </w:r>
    </w:p>
    <w:p w:rsidR="00AB432F" w:rsidRPr="009E00AB" w:rsidRDefault="00AB432F" w:rsidP="00AB432F">
      <w:pPr>
        <w:pStyle w:val="Prrafodelista"/>
        <w:numPr>
          <w:ilvl w:val="0"/>
          <w:numId w:val="2"/>
        </w:numPr>
        <w:spacing w:after="0" w:line="240" w:lineRule="auto"/>
        <w:jc w:val="both"/>
        <w:rPr>
          <w:rFonts w:ascii="Arial" w:hAnsi="Arial" w:cs="Arial"/>
          <w:bCs/>
          <w:sz w:val="24"/>
          <w:szCs w:val="24"/>
        </w:rPr>
      </w:pPr>
      <w:r w:rsidRPr="009E00AB">
        <w:rPr>
          <w:rFonts w:ascii="Arial" w:hAnsi="Arial" w:cs="Arial"/>
          <w:bCs/>
          <w:sz w:val="24"/>
          <w:szCs w:val="24"/>
        </w:rPr>
        <w:t>Fomentar la movilidad interregional y trasnacional mediante el desarrollo de competencias y actitudes,</w:t>
      </w:r>
    </w:p>
    <w:p w:rsidR="00AB432F" w:rsidRPr="009E00AB" w:rsidRDefault="00AB432F" w:rsidP="00AB432F">
      <w:pPr>
        <w:pStyle w:val="Prrafodelista"/>
        <w:numPr>
          <w:ilvl w:val="0"/>
          <w:numId w:val="2"/>
        </w:numPr>
        <w:spacing w:after="0" w:line="240" w:lineRule="auto"/>
        <w:jc w:val="both"/>
        <w:rPr>
          <w:rFonts w:ascii="Arial" w:hAnsi="Arial" w:cs="Arial"/>
          <w:bCs/>
          <w:sz w:val="24"/>
          <w:szCs w:val="24"/>
        </w:rPr>
      </w:pPr>
      <w:r w:rsidRPr="009E00AB">
        <w:rPr>
          <w:rFonts w:ascii="Arial" w:hAnsi="Arial" w:cs="Arial"/>
          <w:bCs/>
          <w:sz w:val="24"/>
          <w:szCs w:val="24"/>
        </w:rPr>
        <w:t xml:space="preserve">Apoyar a los colectivos con mayores dificultades con medidas específicas de apoyo, </w:t>
      </w:r>
    </w:p>
    <w:p w:rsidR="00AB432F" w:rsidRPr="009E00AB" w:rsidRDefault="00AB432F" w:rsidP="00AB432F">
      <w:pPr>
        <w:pStyle w:val="Prrafodelista"/>
        <w:numPr>
          <w:ilvl w:val="0"/>
          <w:numId w:val="2"/>
        </w:numPr>
        <w:spacing w:after="0" w:line="240" w:lineRule="auto"/>
        <w:jc w:val="both"/>
        <w:rPr>
          <w:rFonts w:ascii="Arial" w:hAnsi="Arial" w:cs="Arial"/>
          <w:bCs/>
          <w:sz w:val="24"/>
          <w:szCs w:val="24"/>
        </w:rPr>
      </w:pPr>
      <w:r w:rsidRPr="009E00AB">
        <w:rPr>
          <w:rFonts w:ascii="Arial" w:hAnsi="Arial" w:cs="Arial"/>
          <w:bCs/>
          <w:sz w:val="24"/>
          <w:szCs w:val="24"/>
        </w:rPr>
        <w:t>Incrementar las competencias emprendedoras con un doble objetivo;</w:t>
      </w:r>
    </w:p>
    <w:p w:rsidR="00AB432F" w:rsidRPr="009E00AB" w:rsidRDefault="00AB432F" w:rsidP="00AB432F">
      <w:pPr>
        <w:pStyle w:val="Prrafodelista"/>
        <w:numPr>
          <w:ilvl w:val="1"/>
          <w:numId w:val="2"/>
        </w:numPr>
        <w:spacing w:after="0" w:line="240" w:lineRule="auto"/>
        <w:jc w:val="both"/>
        <w:rPr>
          <w:rFonts w:ascii="Arial" w:hAnsi="Arial" w:cs="Arial"/>
          <w:bCs/>
          <w:sz w:val="24"/>
          <w:szCs w:val="24"/>
        </w:rPr>
      </w:pPr>
      <w:r w:rsidRPr="009E00AB">
        <w:rPr>
          <w:rFonts w:ascii="Arial" w:hAnsi="Arial" w:cs="Arial"/>
          <w:bCs/>
          <w:sz w:val="24"/>
          <w:szCs w:val="24"/>
        </w:rPr>
        <w:lastRenderedPageBreak/>
        <w:t xml:space="preserve">potenciar un mayor acceso al empleo por cuenta propia entre las personas con discapacidad y </w:t>
      </w:r>
    </w:p>
    <w:p w:rsidR="00AB432F" w:rsidRPr="009E00AB" w:rsidRDefault="00AB432F" w:rsidP="00AB432F">
      <w:pPr>
        <w:pStyle w:val="Prrafodelista"/>
        <w:numPr>
          <w:ilvl w:val="1"/>
          <w:numId w:val="2"/>
        </w:numPr>
        <w:spacing w:after="0" w:line="240" w:lineRule="auto"/>
        <w:jc w:val="both"/>
        <w:rPr>
          <w:rFonts w:ascii="Arial" w:hAnsi="Arial" w:cs="Arial"/>
          <w:bCs/>
          <w:sz w:val="24"/>
          <w:szCs w:val="24"/>
        </w:rPr>
      </w:pPr>
      <w:r w:rsidRPr="009E00AB">
        <w:rPr>
          <w:rFonts w:ascii="Arial" w:hAnsi="Arial" w:cs="Arial"/>
          <w:bCs/>
          <w:sz w:val="24"/>
          <w:szCs w:val="24"/>
        </w:rPr>
        <w:t xml:space="preserve">responder a las actuales demandas competenciales de las empresas </w:t>
      </w:r>
    </w:p>
    <w:p w:rsidR="00AB432F" w:rsidRPr="009E00AB" w:rsidRDefault="00AB432F" w:rsidP="00AB432F">
      <w:pPr>
        <w:jc w:val="both"/>
        <w:rPr>
          <w:rFonts w:cs="Arial"/>
          <w:bCs/>
          <w:szCs w:val="24"/>
        </w:rPr>
      </w:pPr>
      <w:r w:rsidRPr="009E00AB">
        <w:rPr>
          <w:rFonts w:cs="Arial"/>
          <w:szCs w:val="24"/>
        </w:rPr>
        <w:t xml:space="preserve">El proyecto contempla implementar </w:t>
      </w:r>
      <w:r w:rsidRPr="009E00AB">
        <w:rPr>
          <w:rFonts w:cs="Arial"/>
          <w:b/>
          <w:szCs w:val="24"/>
        </w:rPr>
        <w:t>metodologías innovadoras</w:t>
      </w:r>
      <w:r w:rsidRPr="009E00AB">
        <w:rPr>
          <w:rFonts w:cs="Arial"/>
          <w:szCs w:val="24"/>
        </w:rPr>
        <w:t xml:space="preserve"> en los procesos de activación, concienciación y capacitación para la empleabilidad, para lograr una mayor dinamización del colectivo. Se contempla en este sentido</w:t>
      </w:r>
      <w:r w:rsidRPr="009E00AB">
        <w:rPr>
          <w:rFonts w:cs="Arial"/>
          <w:bCs/>
          <w:szCs w:val="24"/>
        </w:rPr>
        <w:t xml:space="preserve"> incluir la figura del </w:t>
      </w:r>
      <w:r w:rsidRPr="009E00AB">
        <w:rPr>
          <w:rFonts w:cs="Arial"/>
          <w:b/>
          <w:bCs/>
          <w:szCs w:val="24"/>
        </w:rPr>
        <w:t xml:space="preserve">mentor </w:t>
      </w:r>
      <w:r w:rsidRPr="009E00AB">
        <w:rPr>
          <w:rFonts w:cs="Arial"/>
          <w:bCs/>
          <w:szCs w:val="24"/>
        </w:rPr>
        <w:t xml:space="preserve">que acompañe en todo el proceso, no solo hasta finalizar las acciones de su plan personal, sino a modo de </w:t>
      </w:r>
      <w:r w:rsidRPr="009E00AB">
        <w:rPr>
          <w:rFonts w:cs="Arial"/>
          <w:bCs/>
          <w:i/>
          <w:szCs w:val="24"/>
        </w:rPr>
        <w:t>bypass</w:t>
      </w:r>
      <w:r w:rsidRPr="009E00AB">
        <w:rPr>
          <w:rFonts w:cs="Arial"/>
          <w:bCs/>
          <w:szCs w:val="24"/>
        </w:rPr>
        <w:t xml:space="preserve"> que permita prevenir que la persona ante una nueva situación de desempleo salga del circuito laboral. Se asignará un mentor a cada beneficiario. De esta forma, se promoverá la </w:t>
      </w:r>
      <w:proofErr w:type="spellStart"/>
      <w:r w:rsidRPr="009E00AB">
        <w:rPr>
          <w:rFonts w:cs="Arial"/>
          <w:bCs/>
          <w:szCs w:val="24"/>
        </w:rPr>
        <w:t>flexiseguridad</w:t>
      </w:r>
      <w:proofErr w:type="spellEnd"/>
      <w:r w:rsidRPr="009E00AB">
        <w:rPr>
          <w:rFonts w:cs="Arial"/>
          <w:bCs/>
          <w:szCs w:val="24"/>
        </w:rPr>
        <w:t xml:space="preserve"> como línea de acción preferente en el marco del programa, permitiendo que el demandante con discapacidad maximice la experiencia adquirida para obtener una nueva oportunidad laboral en el menor plazo posible. </w:t>
      </w:r>
    </w:p>
    <w:p w:rsidR="00AB432F" w:rsidRPr="009E00AB" w:rsidRDefault="00AB432F" w:rsidP="00AB432F">
      <w:pPr>
        <w:jc w:val="both"/>
        <w:rPr>
          <w:rFonts w:cs="Arial"/>
          <w:szCs w:val="24"/>
        </w:rPr>
      </w:pPr>
      <w:r w:rsidRPr="009E00AB">
        <w:rPr>
          <w:rFonts w:cs="Arial"/>
          <w:bCs/>
          <w:szCs w:val="24"/>
        </w:rPr>
        <w:t xml:space="preserve">Los procesos y herramientas que permitirán alcanzar los objetivos se han desarrollado apoyados en una </w:t>
      </w:r>
      <w:r w:rsidRPr="009E00AB">
        <w:rPr>
          <w:rFonts w:cs="Arial"/>
          <w:b/>
          <w:bCs/>
          <w:szCs w:val="24"/>
        </w:rPr>
        <w:t xml:space="preserve">Plataforma de Comunicación Interactiva y Accesible, </w:t>
      </w:r>
      <w:proofErr w:type="spellStart"/>
      <w:r w:rsidRPr="009E00AB">
        <w:rPr>
          <w:rFonts w:cs="Arial"/>
          <w:b/>
          <w:bCs/>
          <w:szCs w:val="24"/>
        </w:rPr>
        <w:t>PorTalento</w:t>
      </w:r>
      <w:proofErr w:type="spellEnd"/>
      <w:r w:rsidRPr="009E00AB">
        <w:rPr>
          <w:rFonts w:cs="Arial"/>
          <w:b/>
          <w:bCs/>
          <w:szCs w:val="24"/>
        </w:rPr>
        <w:t xml:space="preserve">, </w:t>
      </w:r>
      <w:r w:rsidRPr="009E00AB">
        <w:rPr>
          <w:rFonts w:cs="Arial"/>
          <w:bCs/>
          <w:szCs w:val="24"/>
        </w:rPr>
        <w:t>que ofrece al beneficiario soluciones innovadoras para responder a nuevas y diversas necesidades, en un entorno web integrado con la aplicación de gestión interna, permitiendo el registro y la trazabilidad de las acciones realizadas y con ello un adecuado seguimiento y control.</w:t>
      </w:r>
    </w:p>
    <w:p w:rsidR="00AB432F" w:rsidRPr="009E00AB" w:rsidRDefault="00AB432F" w:rsidP="00AB432F">
      <w:pPr>
        <w:jc w:val="both"/>
        <w:rPr>
          <w:rFonts w:cs="Arial"/>
          <w:szCs w:val="24"/>
        </w:rPr>
      </w:pPr>
      <w:r w:rsidRPr="009E00AB">
        <w:rPr>
          <w:rFonts w:cs="Arial"/>
          <w:szCs w:val="24"/>
        </w:rPr>
        <w:t xml:space="preserve">Para optimizar el desarrollo de estas acciones se trabaja a través de una </w:t>
      </w:r>
      <w:r w:rsidRPr="009E00AB">
        <w:rPr>
          <w:rFonts w:cs="Arial"/>
          <w:b/>
          <w:i/>
          <w:szCs w:val="24"/>
        </w:rPr>
        <w:t>Red de Centros</w:t>
      </w:r>
      <w:r w:rsidRPr="009E00AB">
        <w:rPr>
          <w:rFonts w:cs="Arial"/>
          <w:b/>
          <w:szCs w:val="24"/>
        </w:rPr>
        <w:t xml:space="preserve"> Territoriales coordinados en central</w:t>
      </w:r>
      <w:r w:rsidRPr="009E00AB">
        <w:rPr>
          <w:rFonts w:cs="Arial"/>
          <w:szCs w:val="24"/>
        </w:rPr>
        <w:t xml:space="preserve"> con un conjunto de profesionales con larga experiencia en la ejecución de programas de empleo especializados para personas con discapacidad.  </w:t>
      </w:r>
    </w:p>
    <w:p w:rsidR="00AB432F" w:rsidRPr="009E00AB" w:rsidRDefault="00AB432F" w:rsidP="00AB432F">
      <w:pPr>
        <w:jc w:val="both"/>
        <w:rPr>
          <w:rFonts w:cs="Arial"/>
          <w:szCs w:val="24"/>
        </w:rPr>
      </w:pPr>
      <w:r w:rsidRPr="009E00AB">
        <w:rPr>
          <w:rFonts w:cs="Arial"/>
          <w:szCs w:val="24"/>
        </w:rPr>
        <w:t xml:space="preserve">Es preciso destacar  que en línea con los principios de acción estratégicos de la Fundación ONCE y FSC Inserta, la </w:t>
      </w:r>
      <w:r w:rsidRPr="009E00AB">
        <w:rPr>
          <w:rFonts w:cs="Arial"/>
          <w:b/>
          <w:szCs w:val="24"/>
        </w:rPr>
        <w:t>generación de colaboraciones y alianzas</w:t>
      </w:r>
      <w:r w:rsidRPr="009E00AB">
        <w:rPr>
          <w:rFonts w:cs="Arial"/>
          <w:szCs w:val="24"/>
        </w:rPr>
        <w:t xml:space="preserve"> con distintos agentes se contempla en las acciones para optimizar el uso de recursos y adscribir actuaciones en función del </w:t>
      </w:r>
      <w:proofErr w:type="spellStart"/>
      <w:r w:rsidRPr="009E00AB">
        <w:rPr>
          <w:rFonts w:cs="Arial"/>
          <w:szCs w:val="24"/>
        </w:rPr>
        <w:t>expertise</w:t>
      </w:r>
      <w:proofErr w:type="spellEnd"/>
      <w:r w:rsidRPr="009E00AB">
        <w:rPr>
          <w:rFonts w:cs="Arial"/>
          <w:szCs w:val="24"/>
        </w:rPr>
        <w:t xml:space="preserve"> y ámbito de acción de cada entidad implicada: movimiento asociativo, AAPP, grandes, pequeñas y medianas empresas, etc.</w:t>
      </w:r>
    </w:p>
    <w:p w:rsidR="00AB432F" w:rsidRPr="009E00AB" w:rsidRDefault="00AB432F" w:rsidP="00AB432F">
      <w:pPr>
        <w:jc w:val="both"/>
        <w:rPr>
          <w:rFonts w:cs="Arial"/>
          <w:szCs w:val="24"/>
        </w:rPr>
      </w:pPr>
      <w:r w:rsidRPr="009E00AB">
        <w:rPr>
          <w:rFonts w:cs="Arial"/>
          <w:szCs w:val="24"/>
        </w:rPr>
        <w:t xml:space="preserve">Desde el punto de vista de la persona con discapacidad podríamos describir el </w:t>
      </w:r>
      <w:r w:rsidRPr="009E00AB">
        <w:rPr>
          <w:rFonts w:cs="Arial"/>
          <w:b/>
          <w:szCs w:val="24"/>
        </w:rPr>
        <w:t>impacto del proyecto</w:t>
      </w:r>
      <w:r w:rsidRPr="009E00AB">
        <w:rPr>
          <w:rFonts w:cs="Arial"/>
          <w:szCs w:val="24"/>
        </w:rPr>
        <w:t xml:space="preserve"> con la siguiente analogía de elementos:</w:t>
      </w:r>
    </w:p>
    <w:p w:rsidR="00AB432F" w:rsidRPr="009E00AB" w:rsidRDefault="00AB432F" w:rsidP="00AB432F">
      <w:pPr>
        <w:pStyle w:val="Prrafodelista"/>
        <w:numPr>
          <w:ilvl w:val="0"/>
          <w:numId w:val="1"/>
        </w:numPr>
        <w:spacing w:after="0" w:line="240" w:lineRule="auto"/>
        <w:jc w:val="both"/>
        <w:rPr>
          <w:rFonts w:ascii="Arial" w:hAnsi="Arial" w:cs="Arial"/>
          <w:sz w:val="24"/>
          <w:szCs w:val="24"/>
        </w:rPr>
      </w:pPr>
      <w:r w:rsidRPr="009E00AB">
        <w:rPr>
          <w:rFonts w:ascii="Arial" w:hAnsi="Arial" w:cs="Arial"/>
          <w:sz w:val="24"/>
          <w:szCs w:val="24"/>
        </w:rPr>
        <w:t>Imán: atraemos a personas con discapacidad fuera del circuito de nuestros servicios activándola laboralmente</w:t>
      </w:r>
    </w:p>
    <w:p w:rsidR="00AB432F" w:rsidRPr="009E00AB" w:rsidRDefault="00AB432F" w:rsidP="00AB432F">
      <w:pPr>
        <w:pStyle w:val="Prrafodelista"/>
        <w:numPr>
          <w:ilvl w:val="0"/>
          <w:numId w:val="1"/>
        </w:numPr>
        <w:spacing w:after="0" w:line="240" w:lineRule="auto"/>
        <w:jc w:val="both"/>
        <w:rPr>
          <w:rFonts w:ascii="Arial" w:hAnsi="Arial" w:cs="Arial"/>
          <w:sz w:val="24"/>
          <w:szCs w:val="24"/>
        </w:rPr>
      </w:pPr>
      <w:r w:rsidRPr="009E00AB">
        <w:rPr>
          <w:rFonts w:ascii="Arial" w:hAnsi="Arial" w:cs="Arial"/>
          <w:sz w:val="24"/>
          <w:szCs w:val="24"/>
        </w:rPr>
        <w:t>Gimnasio: entrenamos y empoderamos a la persona en habilidades, conocimientos, destrezas vinculadas a una empleabilidad perdurable</w:t>
      </w:r>
    </w:p>
    <w:p w:rsidR="00AB432F" w:rsidRPr="009E00AB" w:rsidRDefault="00AB432F" w:rsidP="00AB432F">
      <w:pPr>
        <w:pStyle w:val="Prrafodelista"/>
        <w:numPr>
          <w:ilvl w:val="0"/>
          <w:numId w:val="1"/>
        </w:numPr>
        <w:spacing w:after="0" w:line="240" w:lineRule="auto"/>
        <w:jc w:val="both"/>
        <w:rPr>
          <w:rFonts w:ascii="Arial" w:hAnsi="Arial" w:cs="Arial"/>
          <w:sz w:val="24"/>
          <w:szCs w:val="24"/>
        </w:rPr>
      </w:pPr>
      <w:r w:rsidRPr="009E00AB">
        <w:rPr>
          <w:rFonts w:ascii="Arial" w:hAnsi="Arial" w:cs="Arial"/>
          <w:sz w:val="24"/>
          <w:szCs w:val="24"/>
        </w:rPr>
        <w:t xml:space="preserve">Cumbre: logramos que la persona alcance el mayor potencial laboral posible para conseguir sus objetivos personales de formación y/o empleo </w:t>
      </w:r>
    </w:p>
    <w:p w:rsidR="00AB432F" w:rsidRPr="009E00AB" w:rsidRDefault="00AB432F" w:rsidP="00AB432F">
      <w:pPr>
        <w:pStyle w:val="Prrafodelista"/>
        <w:numPr>
          <w:ilvl w:val="0"/>
          <w:numId w:val="1"/>
        </w:numPr>
        <w:spacing w:after="0" w:line="240" w:lineRule="auto"/>
        <w:jc w:val="both"/>
        <w:rPr>
          <w:rFonts w:ascii="Arial" w:hAnsi="Arial" w:cs="Arial"/>
          <w:sz w:val="24"/>
          <w:szCs w:val="24"/>
        </w:rPr>
      </w:pPr>
      <w:proofErr w:type="spellStart"/>
      <w:r w:rsidRPr="009E00AB">
        <w:rPr>
          <w:rFonts w:ascii="Arial" w:hAnsi="Arial" w:cs="Arial"/>
          <w:sz w:val="24"/>
          <w:szCs w:val="24"/>
        </w:rPr>
        <w:t>Slackline</w:t>
      </w:r>
      <w:proofErr w:type="spellEnd"/>
      <w:r w:rsidRPr="009E00AB">
        <w:rPr>
          <w:rFonts w:ascii="Arial" w:hAnsi="Arial" w:cs="Arial"/>
          <w:sz w:val="24"/>
          <w:szCs w:val="24"/>
        </w:rPr>
        <w:t>: cuidamos el vínculo con el beneficiario para mantener los logros de empleabilidad conseguidos.</w:t>
      </w:r>
    </w:p>
    <w:p w:rsidR="00453BA2" w:rsidRPr="009E00AB" w:rsidRDefault="00453BA2" w:rsidP="00AB432F">
      <w:pPr>
        <w:tabs>
          <w:tab w:val="left" w:pos="851"/>
        </w:tabs>
        <w:jc w:val="both"/>
        <w:rPr>
          <w:rFonts w:cs="Arial"/>
          <w:szCs w:val="24"/>
        </w:rPr>
      </w:pPr>
    </w:p>
    <w:p w:rsidR="00AB432F" w:rsidRPr="009E00AB" w:rsidRDefault="00AB432F" w:rsidP="00AB432F">
      <w:pPr>
        <w:jc w:val="both"/>
        <w:rPr>
          <w:rFonts w:cs="Arial"/>
          <w:bCs/>
          <w:szCs w:val="24"/>
        </w:rPr>
      </w:pPr>
      <w:r w:rsidRPr="009E00AB">
        <w:rPr>
          <w:rFonts w:cs="Arial"/>
          <w:szCs w:val="24"/>
        </w:rPr>
        <w:t xml:space="preserve">El segundo de los proyectos engloba las actuaciones de intermediación laboral y con </w:t>
      </w:r>
      <w:r w:rsidRPr="009E00AB">
        <w:rPr>
          <w:rFonts w:cs="Arial"/>
          <w:bCs/>
          <w:szCs w:val="24"/>
        </w:rPr>
        <w:t>tal fin, se prevén diferentes metodologías de actuación teniendo en cuenta las realidades de los agentes que intervienen en el proceso: uso de herramientas de apoyo o actuaciones específicas en el caso de personas con mayores dificultades de inserción y planes de actuación diferentes en función de las características del empleador.</w:t>
      </w:r>
    </w:p>
    <w:p w:rsidR="00AB432F" w:rsidRPr="009E00AB" w:rsidRDefault="00AB432F" w:rsidP="00AB432F">
      <w:pPr>
        <w:jc w:val="both"/>
        <w:rPr>
          <w:rFonts w:cs="Arial"/>
          <w:bCs/>
          <w:szCs w:val="24"/>
        </w:rPr>
      </w:pPr>
      <w:r w:rsidRPr="009E00AB">
        <w:rPr>
          <w:rFonts w:cs="Arial"/>
          <w:bCs/>
          <w:szCs w:val="24"/>
        </w:rPr>
        <w:t xml:space="preserve">Este objetivo general se despliega en </w:t>
      </w:r>
      <w:r w:rsidRPr="009E00AB">
        <w:rPr>
          <w:rFonts w:cs="Arial"/>
          <w:b/>
          <w:bCs/>
          <w:szCs w:val="24"/>
        </w:rPr>
        <w:t>objetivos específicos</w:t>
      </w:r>
      <w:r w:rsidRPr="009E00AB">
        <w:rPr>
          <w:rFonts w:cs="Arial"/>
          <w:bCs/>
          <w:szCs w:val="24"/>
        </w:rPr>
        <w:t xml:space="preserve"> que desarrollan líneas de actuación concretas en los siguientes ámbitos:</w:t>
      </w:r>
    </w:p>
    <w:p w:rsidR="00AB432F" w:rsidRPr="009E00AB" w:rsidRDefault="00AB432F" w:rsidP="00AB432F">
      <w:pPr>
        <w:pStyle w:val="ListParagraph"/>
        <w:numPr>
          <w:ilvl w:val="0"/>
          <w:numId w:val="4"/>
        </w:numPr>
        <w:spacing w:after="0"/>
        <w:jc w:val="both"/>
        <w:rPr>
          <w:rFonts w:ascii="Arial" w:hAnsi="Arial" w:cs="Arial"/>
          <w:bCs/>
          <w:sz w:val="24"/>
          <w:szCs w:val="24"/>
        </w:rPr>
      </w:pPr>
      <w:r w:rsidRPr="009E00AB">
        <w:rPr>
          <w:rFonts w:ascii="Arial" w:hAnsi="Arial" w:cs="Arial"/>
          <w:b/>
          <w:bCs/>
          <w:sz w:val="24"/>
          <w:szCs w:val="24"/>
        </w:rPr>
        <w:lastRenderedPageBreak/>
        <w:t>Conocer</w:t>
      </w:r>
      <w:r w:rsidRPr="009E00AB">
        <w:rPr>
          <w:rFonts w:ascii="Arial" w:hAnsi="Arial" w:cs="Arial"/>
          <w:bCs/>
          <w:sz w:val="24"/>
          <w:szCs w:val="24"/>
        </w:rPr>
        <w:t xml:space="preserve"> mediante análisis diversos de la realidad del mercado laboral para la identificación de oportunidades de empleo, actuales y emergentes</w:t>
      </w:r>
    </w:p>
    <w:p w:rsidR="00AB432F" w:rsidRPr="009E00AB" w:rsidRDefault="00AB432F" w:rsidP="00AB432F">
      <w:pPr>
        <w:pStyle w:val="ListParagraph"/>
        <w:numPr>
          <w:ilvl w:val="0"/>
          <w:numId w:val="4"/>
        </w:numPr>
        <w:spacing w:after="0"/>
        <w:jc w:val="both"/>
        <w:rPr>
          <w:rFonts w:ascii="Arial" w:hAnsi="Arial" w:cs="Arial"/>
          <w:bCs/>
          <w:sz w:val="24"/>
          <w:szCs w:val="24"/>
        </w:rPr>
      </w:pPr>
      <w:r w:rsidRPr="009E00AB">
        <w:rPr>
          <w:rFonts w:ascii="Arial" w:hAnsi="Arial" w:cs="Arial"/>
          <w:b/>
          <w:bCs/>
          <w:sz w:val="24"/>
          <w:szCs w:val="24"/>
        </w:rPr>
        <w:t>Asesorar</w:t>
      </w:r>
      <w:r w:rsidRPr="009E00AB">
        <w:rPr>
          <w:rFonts w:ascii="Arial" w:hAnsi="Arial" w:cs="Arial"/>
          <w:bCs/>
          <w:sz w:val="24"/>
          <w:szCs w:val="24"/>
        </w:rPr>
        <w:t xml:space="preserve"> a empleadores y </w:t>
      </w:r>
      <w:r w:rsidRPr="009E00AB">
        <w:rPr>
          <w:rFonts w:ascii="Arial" w:hAnsi="Arial" w:cs="Arial"/>
          <w:b/>
          <w:bCs/>
          <w:sz w:val="24"/>
          <w:szCs w:val="24"/>
        </w:rPr>
        <w:t>captar</w:t>
      </w:r>
      <w:r w:rsidRPr="009E00AB">
        <w:rPr>
          <w:rFonts w:ascii="Arial" w:hAnsi="Arial" w:cs="Arial"/>
          <w:bCs/>
          <w:sz w:val="24"/>
          <w:szCs w:val="24"/>
        </w:rPr>
        <w:t xml:space="preserve"> ofertas de trabajo</w:t>
      </w:r>
    </w:p>
    <w:p w:rsidR="00AB432F" w:rsidRPr="009E00AB" w:rsidRDefault="00AB432F" w:rsidP="00AB432F">
      <w:pPr>
        <w:pStyle w:val="ListParagraph"/>
        <w:numPr>
          <w:ilvl w:val="0"/>
          <w:numId w:val="4"/>
        </w:numPr>
        <w:spacing w:after="0"/>
        <w:jc w:val="both"/>
        <w:rPr>
          <w:rFonts w:ascii="Arial" w:hAnsi="Arial" w:cs="Arial"/>
          <w:bCs/>
          <w:sz w:val="24"/>
          <w:szCs w:val="24"/>
        </w:rPr>
      </w:pPr>
      <w:r w:rsidRPr="009E00AB">
        <w:rPr>
          <w:rFonts w:ascii="Arial" w:hAnsi="Arial" w:cs="Arial"/>
          <w:b/>
          <w:bCs/>
          <w:sz w:val="24"/>
          <w:szCs w:val="24"/>
        </w:rPr>
        <w:t>Intermediar</w:t>
      </w:r>
      <w:r w:rsidRPr="009E00AB">
        <w:rPr>
          <w:rFonts w:ascii="Arial" w:hAnsi="Arial" w:cs="Arial"/>
          <w:bCs/>
          <w:sz w:val="24"/>
          <w:szCs w:val="24"/>
        </w:rPr>
        <w:t xml:space="preserve"> para cubrir las ofertas de empleo captadas utilizando bolsas de candidatos con discapacidad propias y en su caso en colaboración con otras entidades</w:t>
      </w:r>
    </w:p>
    <w:p w:rsidR="00AB432F" w:rsidRPr="009E00AB" w:rsidRDefault="00AB432F" w:rsidP="00AB432F">
      <w:pPr>
        <w:pStyle w:val="ListParagraph"/>
        <w:numPr>
          <w:ilvl w:val="0"/>
          <w:numId w:val="4"/>
        </w:numPr>
        <w:spacing w:after="0"/>
        <w:jc w:val="both"/>
        <w:rPr>
          <w:rFonts w:ascii="Arial" w:hAnsi="Arial" w:cs="Arial"/>
          <w:bCs/>
          <w:sz w:val="24"/>
          <w:szCs w:val="24"/>
        </w:rPr>
      </w:pPr>
      <w:r w:rsidRPr="009E00AB">
        <w:rPr>
          <w:rFonts w:ascii="Arial" w:hAnsi="Arial" w:cs="Arial"/>
          <w:b/>
          <w:bCs/>
          <w:sz w:val="24"/>
          <w:szCs w:val="24"/>
        </w:rPr>
        <w:t>Consolidar</w:t>
      </w:r>
      <w:r w:rsidRPr="009E00AB">
        <w:rPr>
          <w:rFonts w:ascii="Arial" w:hAnsi="Arial" w:cs="Arial"/>
          <w:bCs/>
          <w:sz w:val="24"/>
          <w:szCs w:val="24"/>
        </w:rPr>
        <w:t xml:space="preserve"> y </w:t>
      </w:r>
      <w:r w:rsidRPr="009E00AB">
        <w:rPr>
          <w:rFonts w:ascii="Arial" w:hAnsi="Arial" w:cs="Arial"/>
          <w:b/>
          <w:bCs/>
          <w:sz w:val="24"/>
          <w:szCs w:val="24"/>
        </w:rPr>
        <w:t>mantener</w:t>
      </w:r>
      <w:r w:rsidRPr="009E00AB">
        <w:rPr>
          <w:rFonts w:ascii="Arial" w:hAnsi="Arial" w:cs="Arial"/>
          <w:bCs/>
          <w:sz w:val="24"/>
          <w:szCs w:val="24"/>
        </w:rPr>
        <w:t xml:space="preserve"> los empleos conseguidos con medidas específicas</w:t>
      </w:r>
    </w:p>
    <w:p w:rsidR="00AB432F" w:rsidRPr="009E00AB" w:rsidRDefault="00AB432F" w:rsidP="00AB432F">
      <w:pPr>
        <w:numPr>
          <w:ilvl w:val="0"/>
          <w:numId w:val="4"/>
        </w:numPr>
        <w:spacing w:line="276" w:lineRule="auto"/>
        <w:jc w:val="both"/>
        <w:rPr>
          <w:rFonts w:cs="Arial"/>
          <w:szCs w:val="24"/>
        </w:rPr>
      </w:pPr>
      <w:r w:rsidRPr="009E00AB">
        <w:rPr>
          <w:rFonts w:cs="Arial"/>
          <w:b/>
          <w:szCs w:val="24"/>
        </w:rPr>
        <w:t xml:space="preserve">Procurar la movilidad </w:t>
      </w:r>
      <w:r w:rsidRPr="009E00AB">
        <w:rPr>
          <w:rFonts w:cs="Arial"/>
          <w:szCs w:val="24"/>
        </w:rPr>
        <w:t xml:space="preserve">interregional y trasnacional </w:t>
      </w:r>
    </w:p>
    <w:p w:rsidR="00AB432F" w:rsidRPr="009E00AB" w:rsidRDefault="00AB432F" w:rsidP="00AB432F">
      <w:pPr>
        <w:numPr>
          <w:ilvl w:val="0"/>
          <w:numId w:val="4"/>
        </w:numPr>
        <w:spacing w:line="276" w:lineRule="auto"/>
        <w:jc w:val="both"/>
        <w:rPr>
          <w:rFonts w:cs="Arial"/>
          <w:szCs w:val="24"/>
        </w:rPr>
      </w:pPr>
      <w:r w:rsidRPr="009E00AB">
        <w:rPr>
          <w:rFonts w:cs="Arial"/>
          <w:szCs w:val="24"/>
        </w:rPr>
        <w:t>Desarrollar proyectos innovadores de empleo</w:t>
      </w:r>
    </w:p>
    <w:p w:rsidR="00AB432F" w:rsidRPr="009E00AB" w:rsidRDefault="00AB432F" w:rsidP="00AB432F">
      <w:pPr>
        <w:pStyle w:val="ListParagraph"/>
        <w:numPr>
          <w:ilvl w:val="0"/>
          <w:numId w:val="4"/>
        </w:numPr>
        <w:spacing w:after="0"/>
        <w:jc w:val="both"/>
        <w:rPr>
          <w:rFonts w:ascii="Arial" w:hAnsi="Arial" w:cs="Arial"/>
          <w:bCs/>
          <w:sz w:val="24"/>
          <w:szCs w:val="24"/>
        </w:rPr>
      </w:pPr>
      <w:r w:rsidRPr="009E00AB">
        <w:rPr>
          <w:rFonts w:ascii="Arial" w:hAnsi="Arial" w:cs="Arial"/>
          <w:b/>
          <w:bCs/>
          <w:sz w:val="24"/>
          <w:szCs w:val="24"/>
        </w:rPr>
        <w:t>Medir</w:t>
      </w:r>
      <w:r w:rsidRPr="009E00AB">
        <w:rPr>
          <w:rFonts w:ascii="Arial" w:hAnsi="Arial" w:cs="Arial"/>
          <w:bCs/>
          <w:sz w:val="24"/>
          <w:szCs w:val="24"/>
        </w:rPr>
        <w:t xml:space="preserve"> el impacto, seguimiento y mejora continua del proyecto.</w:t>
      </w:r>
    </w:p>
    <w:p w:rsidR="00AB432F" w:rsidRPr="009E00AB" w:rsidRDefault="00AB432F" w:rsidP="00AB432F">
      <w:pPr>
        <w:jc w:val="both"/>
        <w:rPr>
          <w:rFonts w:cs="Arial"/>
          <w:bCs/>
          <w:szCs w:val="24"/>
        </w:rPr>
      </w:pPr>
      <w:r w:rsidRPr="009E00AB">
        <w:rPr>
          <w:rFonts w:cs="Arial"/>
          <w:bCs/>
          <w:szCs w:val="24"/>
        </w:rPr>
        <w:t xml:space="preserve">El </w:t>
      </w:r>
      <w:r w:rsidRPr="009E00AB">
        <w:rPr>
          <w:rFonts w:cs="Arial"/>
          <w:b/>
          <w:bCs/>
          <w:szCs w:val="24"/>
        </w:rPr>
        <w:t>modelo de trabajo</w:t>
      </w:r>
      <w:r w:rsidRPr="009E00AB">
        <w:rPr>
          <w:rFonts w:cs="Arial"/>
          <w:bCs/>
          <w:szCs w:val="24"/>
        </w:rPr>
        <w:t xml:space="preserve"> y las herramientas a disposición del proyecto están </w:t>
      </w:r>
      <w:r w:rsidRPr="009E00AB">
        <w:rPr>
          <w:rFonts w:cs="Arial"/>
          <w:bCs/>
          <w:i/>
          <w:szCs w:val="24"/>
        </w:rPr>
        <w:t>alineados con la Administración Pública</w:t>
      </w:r>
      <w:r w:rsidRPr="009E00AB">
        <w:rPr>
          <w:rFonts w:cs="Arial"/>
          <w:bCs/>
          <w:szCs w:val="24"/>
        </w:rPr>
        <w:t xml:space="preserve"> en:</w:t>
      </w:r>
    </w:p>
    <w:p w:rsidR="00AB432F" w:rsidRPr="009E00AB" w:rsidRDefault="00AB432F" w:rsidP="00AB432F">
      <w:pPr>
        <w:pStyle w:val="ListParagraph"/>
        <w:numPr>
          <w:ilvl w:val="0"/>
          <w:numId w:val="3"/>
        </w:numPr>
        <w:spacing w:after="0"/>
        <w:jc w:val="both"/>
        <w:rPr>
          <w:rFonts w:ascii="Arial" w:hAnsi="Arial" w:cs="Arial"/>
          <w:bCs/>
          <w:sz w:val="24"/>
          <w:szCs w:val="24"/>
        </w:rPr>
      </w:pPr>
      <w:r w:rsidRPr="009E00AB">
        <w:rPr>
          <w:rFonts w:ascii="Arial" w:hAnsi="Arial" w:cs="Arial"/>
          <w:bCs/>
          <w:sz w:val="24"/>
          <w:szCs w:val="24"/>
        </w:rPr>
        <w:t xml:space="preserve">Captación y explotación automática de información de mercado laboral, </w:t>
      </w:r>
      <w:r w:rsidRPr="009E00AB">
        <w:rPr>
          <w:rFonts w:ascii="Arial" w:hAnsi="Arial" w:cs="Arial"/>
          <w:bCs/>
          <w:i/>
          <w:sz w:val="24"/>
          <w:szCs w:val="24"/>
        </w:rPr>
        <w:t>Mercado de Trabajo por Ocupación del SEPE.</w:t>
      </w:r>
    </w:p>
    <w:p w:rsidR="00AB432F" w:rsidRPr="009E00AB" w:rsidRDefault="00AB432F" w:rsidP="00AB432F">
      <w:pPr>
        <w:pStyle w:val="ListParagraph"/>
        <w:numPr>
          <w:ilvl w:val="0"/>
          <w:numId w:val="3"/>
        </w:numPr>
        <w:spacing w:after="0"/>
        <w:jc w:val="both"/>
        <w:rPr>
          <w:rFonts w:ascii="Arial" w:hAnsi="Arial" w:cs="Arial"/>
          <w:bCs/>
          <w:sz w:val="24"/>
          <w:szCs w:val="24"/>
        </w:rPr>
      </w:pPr>
      <w:r w:rsidRPr="009E00AB">
        <w:rPr>
          <w:rFonts w:ascii="Arial" w:hAnsi="Arial" w:cs="Arial"/>
          <w:bCs/>
          <w:sz w:val="24"/>
          <w:szCs w:val="24"/>
        </w:rPr>
        <w:t>Puesta en valor del informe de aptitudes emitido por los Equipos de Valoración (Servicios Sociales).</w:t>
      </w:r>
    </w:p>
    <w:p w:rsidR="00AB432F" w:rsidRPr="009E00AB" w:rsidRDefault="00AB432F" w:rsidP="00AB432F">
      <w:pPr>
        <w:pStyle w:val="ListParagraph"/>
        <w:numPr>
          <w:ilvl w:val="0"/>
          <w:numId w:val="3"/>
        </w:numPr>
        <w:spacing w:after="0"/>
        <w:jc w:val="both"/>
        <w:rPr>
          <w:rFonts w:ascii="Arial" w:hAnsi="Arial" w:cs="Arial"/>
          <w:bCs/>
          <w:sz w:val="24"/>
          <w:szCs w:val="24"/>
        </w:rPr>
      </w:pPr>
      <w:r w:rsidRPr="009E00AB">
        <w:rPr>
          <w:rFonts w:ascii="Arial" w:hAnsi="Arial" w:cs="Arial"/>
          <w:bCs/>
          <w:sz w:val="24"/>
          <w:szCs w:val="24"/>
        </w:rPr>
        <w:t xml:space="preserve">Fomento de la contratación estable a través de un sistema automático de información al empleador sobre las ventajas fiscales e incentivos que apliquen a cada candidato derivado, acorde con las políticas activas de </w:t>
      </w:r>
      <w:proofErr w:type="gramStart"/>
      <w:r w:rsidRPr="009E00AB">
        <w:rPr>
          <w:rFonts w:ascii="Arial" w:hAnsi="Arial" w:cs="Arial"/>
          <w:bCs/>
          <w:sz w:val="24"/>
          <w:szCs w:val="24"/>
        </w:rPr>
        <w:t>empleo vigentes</w:t>
      </w:r>
      <w:proofErr w:type="gramEnd"/>
      <w:r w:rsidRPr="009E00AB">
        <w:rPr>
          <w:rFonts w:ascii="Arial" w:hAnsi="Arial" w:cs="Arial"/>
          <w:bCs/>
          <w:sz w:val="24"/>
          <w:szCs w:val="24"/>
        </w:rPr>
        <w:t>.</w:t>
      </w:r>
    </w:p>
    <w:p w:rsidR="00AB432F" w:rsidRPr="009E00AB" w:rsidRDefault="00AB432F" w:rsidP="00AB432F">
      <w:pPr>
        <w:pStyle w:val="ListParagraph"/>
        <w:numPr>
          <w:ilvl w:val="0"/>
          <w:numId w:val="3"/>
        </w:numPr>
        <w:spacing w:after="0"/>
        <w:jc w:val="both"/>
        <w:rPr>
          <w:rFonts w:ascii="Arial" w:hAnsi="Arial" w:cs="Arial"/>
          <w:bCs/>
          <w:sz w:val="24"/>
          <w:szCs w:val="24"/>
        </w:rPr>
      </w:pPr>
      <w:r w:rsidRPr="009E00AB">
        <w:rPr>
          <w:rFonts w:ascii="Arial" w:hAnsi="Arial" w:cs="Arial"/>
          <w:bCs/>
          <w:sz w:val="24"/>
          <w:szCs w:val="24"/>
        </w:rPr>
        <w:t>Información mensual automatizada al SEPE de la actividad generada en intermediación laboral</w:t>
      </w:r>
    </w:p>
    <w:p w:rsidR="00AB432F" w:rsidRPr="009E00AB" w:rsidRDefault="00AB432F" w:rsidP="00AB432F">
      <w:pPr>
        <w:jc w:val="both"/>
        <w:rPr>
          <w:rFonts w:cs="Arial"/>
          <w:bCs/>
          <w:szCs w:val="24"/>
        </w:rPr>
      </w:pPr>
      <w:r w:rsidRPr="009E00AB">
        <w:rPr>
          <w:rFonts w:cs="Arial"/>
          <w:bCs/>
          <w:szCs w:val="24"/>
        </w:rPr>
        <w:t xml:space="preserve">Los procesos y herramientas que permitirán alcanzar los objetivos se apoyan en una </w:t>
      </w:r>
      <w:r w:rsidRPr="009E00AB">
        <w:rPr>
          <w:rFonts w:cs="Arial"/>
          <w:b/>
          <w:bCs/>
          <w:szCs w:val="24"/>
        </w:rPr>
        <w:t xml:space="preserve">Plataforma de Comunicación Interactiva y Accesible, la Plataforma </w:t>
      </w:r>
      <w:proofErr w:type="spellStart"/>
      <w:r w:rsidRPr="009E00AB">
        <w:rPr>
          <w:rFonts w:cs="Arial"/>
          <w:b/>
          <w:bCs/>
          <w:szCs w:val="24"/>
        </w:rPr>
        <w:t>PorTalento</w:t>
      </w:r>
      <w:proofErr w:type="spellEnd"/>
      <w:r w:rsidRPr="009E00AB">
        <w:rPr>
          <w:rFonts w:cs="Arial"/>
          <w:b/>
          <w:bCs/>
          <w:szCs w:val="24"/>
        </w:rPr>
        <w:t xml:space="preserve">, </w:t>
      </w:r>
      <w:r w:rsidRPr="009E00AB">
        <w:rPr>
          <w:rFonts w:cs="Arial"/>
          <w:bCs/>
          <w:szCs w:val="24"/>
        </w:rPr>
        <w:t>que pone a disposición del empleador soluciones innovadoras para dar respuesta a nuevas y diferentes necesidades. De esta manera el proyecto se configura en un modelo de intervención de alto impacto social, que apoyado en las TIC y redes sociales como vías de comunicación posibilita una oferta de servicio al empleador mucho más eficiente que las soluciones tradicionales. Este canal de operaciones construido en un entorno web, se integra con la aplicación de gestión interna, permitiendo el registro y la trazabilidad de las acciones realizadas con las empresas y con los candidatos con discapacidad incorporados a los procesos de intermediación, procurando así un sistema de información integral para un adecuado seguimiento y control de la actividad. Esta tecnología web multiplica el alcance de las actuaciones superando las barreras geográficas y de localización, llegando a todo potencial empleador y candidato.</w:t>
      </w:r>
    </w:p>
    <w:p w:rsidR="00AB432F" w:rsidRPr="009E00AB" w:rsidRDefault="00AB432F" w:rsidP="00AB432F">
      <w:pPr>
        <w:jc w:val="both"/>
        <w:rPr>
          <w:rFonts w:cs="Arial"/>
          <w:bCs/>
          <w:szCs w:val="24"/>
        </w:rPr>
      </w:pPr>
    </w:p>
    <w:p w:rsidR="00AB432F" w:rsidRPr="009E00AB" w:rsidRDefault="00AB432F" w:rsidP="00AB432F">
      <w:pPr>
        <w:jc w:val="both"/>
        <w:rPr>
          <w:rFonts w:cs="Arial"/>
          <w:szCs w:val="24"/>
        </w:rPr>
      </w:pPr>
      <w:r w:rsidRPr="009E00AB">
        <w:rPr>
          <w:rFonts w:cs="Arial"/>
          <w:szCs w:val="24"/>
        </w:rPr>
        <w:t xml:space="preserve">Las líneas de actuación apuntadas se apoyarán con </w:t>
      </w:r>
      <w:r w:rsidRPr="009E00AB">
        <w:rPr>
          <w:rFonts w:cs="Arial"/>
          <w:b/>
          <w:szCs w:val="24"/>
        </w:rPr>
        <w:t xml:space="preserve">acciones de innovación </w:t>
      </w:r>
      <w:r w:rsidRPr="009E00AB">
        <w:rPr>
          <w:rFonts w:cs="Arial"/>
          <w:szCs w:val="24"/>
        </w:rPr>
        <w:t>y la gestión del conocimiento de los profesionales, garantizando la mejora continua del proceso de intermediación laboral.</w:t>
      </w:r>
    </w:p>
    <w:p w:rsidR="00AB432F" w:rsidRPr="009E00AB" w:rsidRDefault="00AB432F" w:rsidP="00AB432F">
      <w:pPr>
        <w:jc w:val="both"/>
        <w:rPr>
          <w:rFonts w:cs="Arial"/>
          <w:szCs w:val="24"/>
        </w:rPr>
      </w:pPr>
    </w:p>
    <w:p w:rsidR="00AB432F" w:rsidRPr="009E00AB" w:rsidRDefault="00AB432F" w:rsidP="00AB432F">
      <w:pPr>
        <w:jc w:val="both"/>
        <w:rPr>
          <w:rFonts w:cs="Arial"/>
          <w:szCs w:val="24"/>
        </w:rPr>
      </w:pPr>
      <w:r w:rsidRPr="009E00AB">
        <w:rPr>
          <w:rFonts w:cs="Arial"/>
          <w:szCs w:val="24"/>
        </w:rPr>
        <w:t xml:space="preserve">Además, alineado con los principios de acción estratégicos de F.ONCE y FSC Inserta, en el diseño de las actuaciones se contempla la </w:t>
      </w:r>
      <w:r w:rsidRPr="009E00AB">
        <w:rPr>
          <w:rFonts w:cs="Arial"/>
          <w:b/>
          <w:szCs w:val="24"/>
        </w:rPr>
        <w:t xml:space="preserve">generación de </w:t>
      </w:r>
      <w:r w:rsidRPr="009E00AB">
        <w:rPr>
          <w:rFonts w:cs="Arial"/>
          <w:b/>
          <w:szCs w:val="24"/>
        </w:rPr>
        <w:lastRenderedPageBreak/>
        <w:t>alianzas</w:t>
      </w:r>
      <w:r w:rsidRPr="009E00AB">
        <w:rPr>
          <w:rFonts w:cs="Arial"/>
          <w:szCs w:val="24"/>
        </w:rPr>
        <w:t xml:space="preserve"> con distintos agentes, para optimizar el uso de los recursos en cada caso: entidades del movimiento asociativo de la discapacidad, AAPP, agrupaciones y organizaciones empresariales, asociaciones especializadas en la provisión de servicios de empleo, etc. </w:t>
      </w:r>
    </w:p>
    <w:p w:rsidR="00AB432F" w:rsidRPr="009E00AB" w:rsidRDefault="00AB432F" w:rsidP="00AB432F">
      <w:pPr>
        <w:jc w:val="both"/>
        <w:rPr>
          <w:rFonts w:cs="Arial"/>
          <w:szCs w:val="24"/>
        </w:rPr>
      </w:pPr>
    </w:p>
    <w:p w:rsidR="00AB432F" w:rsidRPr="009E00AB" w:rsidRDefault="00AB432F" w:rsidP="00AB432F">
      <w:pPr>
        <w:jc w:val="both"/>
        <w:rPr>
          <w:rFonts w:cs="Arial"/>
          <w:szCs w:val="24"/>
        </w:rPr>
      </w:pPr>
      <w:r w:rsidRPr="009E00AB">
        <w:rPr>
          <w:rFonts w:cs="Arial"/>
          <w:szCs w:val="24"/>
        </w:rPr>
        <w:t xml:space="preserve">Para lograr mayor impacto, las acciones se acompañarán transversalmente de un </w:t>
      </w:r>
      <w:r w:rsidRPr="009E00AB">
        <w:rPr>
          <w:rFonts w:cs="Arial"/>
          <w:b/>
          <w:szCs w:val="24"/>
        </w:rPr>
        <w:t>Plan de Comunicación</w:t>
      </w:r>
      <w:r w:rsidRPr="009E00AB">
        <w:rPr>
          <w:rFonts w:cs="Arial"/>
          <w:szCs w:val="24"/>
        </w:rPr>
        <w:t xml:space="preserve"> con una doble finalidad: difundir la contribución del FSE en el empleo de las personas con discapacidad y concienciar a empresas y sociedad en general del valor competitivo en la incorporación de talento a través de la contratación de personas con discapacidad.</w:t>
      </w:r>
    </w:p>
    <w:p w:rsidR="00AB432F" w:rsidRPr="009E00AB" w:rsidRDefault="00AB432F" w:rsidP="00AB432F">
      <w:pPr>
        <w:tabs>
          <w:tab w:val="left" w:pos="851"/>
        </w:tabs>
        <w:jc w:val="both"/>
        <w:rPr>
          <w:rFonts w:cs="Arial"/>
          <w:szCs w:val="24"/>
        </w:rPr>
      </w:pPr>
      <w:r w:rsidRPr="009E00AB">
        <w:rPr>
          <w:rFonts w:cs="Arial"/>
          <w:szCs w:val="24"/>
        </w:rPr>
        <w:t xml:space="preserve">Para optimizar el desarrollo de estas acciones se trabaja a través de una </w:t>
      </w:r>
      <w:r w:rsidRPr="009E00AB">
        <w:rPr>
          <w:rFonts w:cs="Arial"/>
          <w:b/>
          <w:i/>
          <w:szCs w:val="24"/>
        </w:rPr>
        <w:t>Red de Centros</w:t>
      </w:r>
      <w:r w:rsidRPr="009E00AB">
        <w:rPr>
          <w:rFonts w:cs="Arial"/>
          <w:szCs w:val="24"/>
        </w:rPr>
        <w:t xml:space="preserve"> Territoriales coordinados a nivel central con un conjunto de profesionales con una larga experiencia en la ejecución de programas de empleo. Este método de organización supone la creación de sistemas de intercomunicación fluidos que favorecen el intercambio de experiencias y de buenas prácticas y aseguran una mejor gestión del conocimiento. Los centros están dotados de instalaciones accesibles y de una </w:t>
      </w:r>
      <w:r w:rsidRPr="009E00AB">
        <w:rPr>
          <w:rFonts w:cs="Arial"/>
          <w:i/>
          <w:szCs w:val="24"/>
        </w:rPr>
        <w:t>Red Informática</w:t>
      </w:r>
      <w:r w:rsidRPr="009E00AB">
        <w:rPr>
          <w:rFonts w:cs="Arial"/>
          <w:szCs w:val="24"/>
        </w:rPr>
        <w:t xml:space="preserve"> permanentemente actualizada que garantiza la adecuada gestión, seguimiento y control del proyecto.</w:t>
      </w:r>
    </w:p>
    <w:p w:rsidR="00453BA2" w:rsidRPr="009E00AB" w:rsidRDefault="00453BA2" w:rsidP="00AB432F">
      <w:pPr>
        <w:tabs>
          <w:tab w:val="left" w:pos="851"/>
        </w:tabs>
        <w:jc w:val="both"/>
        <w:rPr>
          <w:rFonts w:cs="Arial"/>
          <w:szCs w:val="24"/>
        </w:rPr>
      </w:pPr>
    </w:p>
    <w:p w:rsidR="00AB432F" w:rsidRPr="009E00AB" w:rsidRDefault="00AB432F" w:rsidP="00AB432F">
      <w:pPr>
        <w:jc w:val="both"/>
        <w:rPr>
          <w:rFonts w:cs="Arial"/>
          <w:bCs/>
          <w:szCs w:val="24"/>
        </w:rPr>
      </w:pPr>
      <w:r w:rsidRPr="009E00AB">
        <w:rPr>
          <w:rFonts w:cs="Arial"/>
          <w:bCs/>
          <w:szCs w:val="24"/>
        </w:rPr>
        <w:t>Por último, el proyecto “</w:t>
      </w:r>
      <w:r w:rsidRPr="009E00AB">
        <w:rPr>
          <w:rFonts w:cs="Arial"/>
          <w:b/>
          <w:bCs/>
          <w:szCs w:val="24"/>
        </w:rPr>
        <w:t>Fortalece Tu Talento</w:t>
      </w:r>
      <w:r w:rsidRPr="009E00AB">
        <w:rPr>
          <w:rFonts w:cs="Arial"/>
          <w:bCs/>
          <w:szCs w:val="24"/>
        </w:rPr>
        <w:t xml:space="preserve">” tiene como objetivo finalista contribuir a la inserción laboral de las personas con discapacidad mediante la mejora de su empleabilidad, participando activamente en acciones de formación y programas de prácticas, adaptadas a la diversidad del colectivo y a la realidad del mercado laboral. </w:t>
      </w:r>
    </w:p>
    <w:p w:rsidR="00AB432F" w:rsidRPr="009E00AB" w:rsidRDefault="00AB432F" w:rsidP="00AB432F">
      <w:pPr>
        <w:jc w:val="both"/>
        <w:rPr>
          <w:rFonts w:cs="Arial"/>
          <w:bCs/>
          <w:szCs w:val="24"/>
        </w:rPr>
      </w:pPr>
    </w:p>
    <w:p w:rsidR="00AB432F" w:rsidRPr="009E00AB" w:rsidRDefault="00AB432F" w:rsidP="00AB432F">
      <w:pPr>
        <w:jc w:val="both"/>
        <w:rPr>
          <w:rFonts w:cs="Arial"/>
          <w:bCs/>
          <w:szCs w:val="24"/>
        </w:rPr>
      </w:pPr>
      <w:r w:rsidRPr="009E00AB">
        <w:rPr>
          <w:rFonts w:cs="Arial"/>
          <w:bCs/>
          <w:szCs w:val="24"/>
        </w:rPr>
        <w:t>Para garantizar la adquisición y actualización de conocimientos, entrenamiento de destrezas, y el aprendizaje experiencial en entornos de trabajo reales, se han articulado una serie de líneas de actuación que engloban diferentes tipologías y modalidades de acciones formativas:</w:t>
      </w:r>
    </w:p>
    <w:p w:rsidR="00AB432F" w:rsidRPr="009E00AB" w:rsidRDefault="00AB432F" w:rsidP="00AB432F">
      <w:pPr>
        <w:jc w:val="both"/>
        <w:rPr>
          <w:rFonts w:cs="Arial"/>
          <w:bCs/>
          <w:szCs w:val="24"/>
        </w:rPr>
      </w:pPr>
    </w:p>
    <w:p w:rsidR="00AB432F" w:rsidRPr="009E00AB" w:rsidRDefault="00AB432F" w:rsidP="00AB432F">
      <w:pPr>
        <w:pStyle w:val="ListParagraph"/>
        <w:numPr>
          <w:ilvl w:val="0"/>
          <w:numId w:val="5"/>
        </w:numPr>
        <w:spacing w:after="0" w:line="240" w:lineRule="auto"/>
        <w:jc w:val="both"/>
        <w:rPr>
          <w:rFonts w:ascii="Arial" w:hAnsi="Arial" w:cs="Arial"/>
          <w:bCs/>
          <w:sz w:val="24"/>
          <w:szCs w:val="24"/>
        </w:rPr>
      </w:pPr>
      <w:r w:rsidRPr="009E00AB">
        <w:rPr>
          <w:rFonts w:ascii="Arial" w:hAnsi="Arial" w:cs="Arial"/>
          <w:bCs/>
          <w:sz w:val="24"/>
          <w:szCs w:val="24"/>
        </w:rPr>
        <w:t>Formación Profesional para el Empleo, a través de Certificados de Profesionalidad, Catálogo Nacional de Cualificaciones (INCUAL), programas sectoriales, etc.</w:t>
      </w:r>
    </w:p>
    <w:p w:rsidR="00AB432F" w:rsidRPr="009E00AB" w:rsidRDefault="00AB432F" w:rsidP="00AB432F">
      <w:pPr>
        <w:ind w:left="420"/>
        <w:jc w:val="both"/>
        <w:rPr>
          <w:rFonts w:cs="Arial"/>
          <w:bCs/>
          <w:szCs w:val="24"/>
        </w:rPr>
      </w:pPr>
    </w:p>
    <w:p w:rsidR="00AB432F" w:rsidRPr="009E00AB" w:rsidRDefault="00AB432F" w:rsidP="00AB432F">
      <w:pPr>
        <w:pStyle w:val="ListParagraph"/>
        <w:numPr>
          <w:ilvl w:val="0"/>
          <w:numId w:val="5"/>
        </w:numPr>
        <w:spacing w:after="0" w:line="240" w:lineRule="auto"/>
        <w:jc w:val="both"/>
        <w:rPr>
          <w:rFonts w:ascii="Arial" w:hAnsi="Arial" w:cs="Arial"/>
          <w:bCs/>
          <w:sz w:val="24"/>
          <w:szCs w:val="24"/>
        </w:rPr>
      </w:pPr>
      <w:r w:rsidRPr="009E00AB">
        <w:rPr>
          <w:rFonts w:ascii="Arial" w:hAnsi="Arial" w:cs="Arial"/>
          <w:bCs/>
          <w:sz w:val="24"/>
          <w:szCs w:val="24"/>
        </w:rPr>
        <w:t>Formación de Postgrado, contemplando tanto la realización de acciones formativas, como a través de la modalidad de derivación a programas abiertos.</w:t>
      </w:r>
    </w:p>
    <w:p w:rsidR="00AB432F" w:rsidRPr="009E00AB" w:rsidRDefault="00AB432F" w:rsidP="00AB432F">
      <w:pPr>
        <w:pStyle w:val="ListParagraph"/>
        <w:rPr>
          <w:rFonts w:ascii="Arial" w:hAnsi="Arial" w:cs="Arial"/>
          <w:bCs/>
          <w:sz w:val="24"/>
          <w:szCs w:val="24"/>
        </w:rPr>
      </w:pPr>
    </w:p>
    <w:p w:rsidR="00AB432F" w:rsidRPr="009E00AB" w:rsidRDefault="00AB432F" w:rsidP="00AB432F">
      <w:pPr>
        <w:pStyle w:val="ListParagraph"/>
        <w:numPr>
          <w:ilvl w:val="0"/>
          <w:numId w:val="5"/>
        </w:numPr>
        <w:spacing w:after="0" w:line="240" w:lineRule="auto"/>
        <w:jc w:val="both"/>
        <w:rPr>
          <w:rFonts w:ascii="Arial" w:hAnsi="Arial" w:cs="Arial"/>
          <w:bCs/>
          <w:sz w:val="24"/>
          <w:szCs w:val="24"/>
        </w:rPr>
      </w:pPr>
      <w:r w:rsidRPr="009E00AB">
        <w:rPr>
          <w:rFonts w:ascii="Arial" w:hAnsi="Arial" w:cs="Arial"/>
          <w:bCs/>
          <w:sz w:val="24"/>
          <w:szCs w:val="24"/>
        </w:rPr>
        <w:t>Formación para colectivos con especiales dificultades de inserción.</w:t>
      </w:r>
    </w:p>
    <w:p w:rsidR="00AB432F" w:rsidRPr="009E00AB" w:rsidRDefault="00AB432F" w:rsidP="00AB432F">
      <w:pPr>
        <w:pStyle w:val="ListParagraph"/>
        <w:rPr>
          <w:rFonts w:ascii="Arial" w:hAnsi="Arial" w:cs="Arial"/>
          <w:bCs/>
          <w:sz w:val="24"/>
          <w:szCs w:val="24"/>
        </w:rPr>
      </w:pPr>
    </w:p>
    <w:p w:rsidR="00AB432F" w:rsidRPr="009E00AB" w:rsidRDefault="00AB432F" w:rsidP="00AB432F">
      <w:pPr>
        <w:pStyle w:val="ListParagraph"/>
        <w:numPr>
          <w:ilvl w:val="0"/>
          <w:numId w:val="5"/>
        </w:numPr>
        <w:spacing w:after="0" w:line="240" w:lineRule="auto"/>
        <w:jc w:val="both"/>
        <w:rPr>
          <w:rFonts w:ascii="Arial" w:hAnsi="Arial" w:cs="Arial"/>
          <w:bCs/>
          <w:sz w:val="24"/>
          <w:szCs w:val="24"/>
        </w:rPr>
      </w:pPr>
      <w:r w:rsidRPr="009E00AB">
        <w:rPr>
          <w:rFonts w:ascii="Arial" w:hAnsi="Arial" w:cs="Arial"/>
          <w:bCs/>
          <w:sz w:val="24"/>
          <w:szCs w:val="24"/>
        </w:rPr>
        <w:t xml:space="preserve">Adquisición y actualización de conocimientos transversales, línea formativa que se focaliza en las áreas de idiomas y TIC, en modalidad presencial y </w:t>
      </w:r>
      <w:proofErr w:type="spellStart"/>
      <w:r w:rsidRPr="009E00AB">
        <w:rPr>
          <w:rFonts w:ascii="Arial" w:hAnsi="Arial" w:cs="Arial"/>
          <w:bCs/>
          <w:sz w:val="24"/>
          <w:szCs w:val="24"/>
        </w:rPr>
        <w:t>teleformación</w:t>
      </w:r>
      <w:proofErr w:type="spellEnd"/>
      <w:r w:rsidRPr="009E00AB">
        <w:rPr>
          <w:rFonts w:ascii="Arial" w:hAnsi="Arial" w:cs="Arial"/>
          <w:bCs/>
          <w:sz w:val="24"/>
          <w:szCs w:val="24"/>
        </w:rPr>
        <w:t>.</w:t>
      </w:r>
    </w:p>
    <w:p w:rsidR="00AB432F" w:rsidRPr="009E00AB" w:rsidRDefault="00AB432F" w:rsidP="00AB432F">
      <w:pPr>
        <w:pStyle w:val="ListParagraph"/>
        <w:rPr>
          <w:rFonts w:ascii="Arial" w:hAnsi="Arial" w:cs="Arial"/>
          <w:bCs/>
          <w:sz w:val="24"/>
          <w:szCs w:val="24"/>
        </w:rPr>
      </w:pPr>
    </w:p>
    <w:p w:rsidR="00AB432F" w:rsidRPr="009E00AB" w:rsidRDefault="00AB432F" w:rsidP="00AB432F">
      <w:pPr>
        <w:pStyle w:val="ListParagraph"/>
        <w:numPr>
          <w:ilvl w:val="0"/>
          <w:numId w:val="5"/>
        </w:numPr>
        <w:spacing w:after="0" w:line="240" w:lineRule="auto"/>
        <w:jc w:val="both"/>
        <w:rPr>
          <w:rFonts w:ascii="Arial" w:hAnsi="Arial" w:cs="Arial"/>
          <w:bCs/>
          <w:sz w:val="24"/>
          <w:szCs w:val="24"/>
        </w:rPr>
      </w:pPr>
      <w:r w:rsidRPr="009E00AB">
        <w:rPr>
          <w:rFonts w:ascii="Arial" w:hAnsi="Arial" w:cs="Arial"/>
          <w:bCs/>
          <w:sz w:val="24"/>
          <w:szCs w:val="24"/>
        </w:rPr>
        <w:t>Programas de Prácticas formativas, como complemento a la formación recibida por los participantes, se completa el proceso de aprendizaje con un período de prácticas en empresa.</w:t>
      </w:r>
    </w:p>
    <w:p w:rsidR="00AB432F" w:rsidRPr="009E00AB" w:rsidRDefault="00AB432F" w:rsidP="00AB432F">
      <w:pPr>
        <w:pStyle w:val="ListParagraph"/>
        <w:rPr>
          <w:rFonts w:ascii="Arial" w:hAnsi="Arial" w:cs="Arial"/>
          <w:bCs/>
          <w:sz w:val="24"/>
          <w:szCs w:val="24"/>
        </w:rPr>
      </w:pPr>
    </w:p>
    <w:p w:rsidR="00AB432F" w:rsidRPr="009E00AB" w:rsidRDefault="00AB432F" w:rsidP="00AB432F">
      <w:pPr>
        <w:pStyle w:val="ListParagraph"/>
        <w:numPr>
          <w:ilvl w:val="0"/>
          <w:numId w:val="5"/>
        </w:numPr>
        <w:spacing w:after="0" w:line="240" w:lineRule="auto"/>
        <w:jc w:val="both"/>
        <w:rPr>
          <w:rFonts w:ascii="Arial" w:hAnsi="Arial" w:cs="Arial"/>
          <w:bCs/>
          <w:sz w:val="24"/>
          <w:szCs w:val="24"/>
        </w:rPr>
      </w:pPr>
      <w:r w:rsidRPr="009E00AB">
        <w:rPr>
          <w:rFonts w:ascii="Arial" w:hAnsi="Arial" w:cs="Arial"/>
          <w:bCs/>
          <w:sz w:val="24"/>
          <w:szCs w:val="24"/>
        </w:rPr>
        <w:lastRenderedPageBreak/>
        <w:t>Programas de preparación para la oferta de empleo público.</w:t>
      </w:r>
    </w:p>
    <w:p w:rsidR="00AB432F" w:rsidRPr="009E00AB" w:rsidRDefault="00AB432F" w:rsidP="00AB432F">
      <w:pPr>
        <w:jc w:val="both"/>
        <w:rPr>
          <w:rFonts w:cs="Arial"/>
          <w:bCs/>
          <w:szCs w:val="24"/>
        </w:rPr>
      </w:pPr>
    </w:p>
    <w:p w:rsidR="00AB432F" w:rsidRPr="009E00AB" w:rsidRDefault="00AB432F" w:rsidP="00AB432F">
      <w:pPr>
        <w:jc w:val="both"/>
        <w:rPr>
          <w:rFonts w:cs="Arial"/>
          <w:bCs/>
          <w:szCs w:val="24"/>
        </w:rPr>
      </w:pPr>
      <w:r w:rsidRPr="009E00AB">
        <w:rPr>
          <w:rFonts w:cs="Arial"/>
          <w:bCs/>
          <w:szCs w:val="24"/>
        </w:rPr>
        <w:t xml:space="preserve">Para garantizar que la programación formativa a desarrollar se realiza de la manera más eficaz y eficiente, y obtener los mayores resultados en la mejora de la empleabilidad de los participantes, en el proyecto se han articulado líneas de actuación complementarias: </w:t>
      </w:r>
    </w:p>
    <w:p w:rsidR="00AB432F" w:rsidRPr="009E00AB" w:rsidRDefault="00AB432F" w:rsidP="00AB432F">
      <w:pPr>
        <w:jc w:val="both"/>
        <w:rPr>
          <w:rFonts w:cs="Arial"/>
          <w:bCs/>
          <w:szCs w:val="24"/>
        </w:rPr>
      </w:pPr>
    </w:p>
    <w:p w:rsidR="00AB432F" w:rsidRPr="009E00AB" w:rsidRDefault="00AB432F" w:rsidP="00AB432F">
      <w:pPr>
        <w:pStyle w:val="ListParagraph"/>
        <w:numPr>
          <w:ilvl w:val="0"/>
          <w:numId w:val="5"/>
        </w:numPr>
        <w:spacing w:after="0" w:line="240" w:lineRule="auto"/>
        <w:jc w:val="both"/>
        <w:rPr>
          <w:rFonts w:ascii="Arial" w:hAnsi="Arial" w:cs="Arial"/>
          <w:bCs/>
          <w:sz w:val="24"/>
          <w:szCs w:val="24"/>
        </w:rPr>
      </w:pPr>
      <w:r w:rsidRPr="009E00AB">
        <w:rPr>
          <w:rFonts w:ascii="Arial" w:hAnsi="Arial" w:cs="Arial"/>
          <w:b/>
          <w:bCs/>
          <w:sz w:val="24"/>
          <w:szCs w:val="24"/>
        </w:rPr>
        <w:t>Activación y dinamización</w:t>
      </w:r>
      <w:r w:rsidRPr="009E00AB">
        <w:rPr>
          <w:rFonts w:ascii="Arial" w:hAnsi="Arial" w:cs="Arial"/>
          <w:bCs/>
          <w:sz w:val="24"/>
          <w:szCs w:val="24"/>
        </w:rPr>
        <w:t xml:space="preserve"> de las personas con discapacidad hacia la formación como vía de acceso al empleo, desarrollando diferentes iniciativas (campañas y planes de difusión y comunicación) a través de las herramientas de comunicación de mayor impacto (redes sociales, </w:t>
      </w:r>
      <w:proofErr w:type="spellStart"/>
      <w:r w:rsidRPr="009E00AB">
        <w:rPr>
          <w:rFonts w:ascii="Arial" w:hAnsi="Arial" w:cs="Arial"/>
          <w:bCs/>
          <w:sz w:val="24"/>
          <w:szCs w:val="24"/>
        </w:rPr>
        <w:t>mailing</w:t>
      </w:r>
      <w:proofErr w:type="spellEnd"/>
      <w:r w:rsidRPr="009E00AB">
        <w:rPr>
          <w:rFonts w:ascii="Arial" w:hAnsi="Arial" w:cs="Arial"/>
          <w:bCs/>
          <w:sz w:val="24"/>
          <w:szCs w:val="24"/>
        </w:rPr>
        <w:t>,...).</w:t>
      </w:r>
    </w:p>
    <w:p w:rsidR="00AB432F" w:rsidRPr="009E00AB" w:rsidRDefault="00AB432F" w:rsidP="00AB432F">
      <w:pPr>
        <w:ind w:left="708"/>
        <w:jc w:val="both"/>
        <w:rPr>
          <w:rFonts w:cs="Arial"/>
          <w:bCs/>
          <w:szCs w:val="24"/>
        </w:rPr>
      </w:pPr>
    </w:p>
    <w:p w:rsidR="00AB432F" w:rsidRPr="009E00AB" w:rsidRDefault="00AB432F" w:rsidP="00AB432F">
      <w:pPr>
        <w:ind w:left="780"/>
        <w:jc w:val="both"/>
        <w:rPr>
          <w:rFonts w:cs="Arial"/>
          <w:bCs/>
          <w:szCs w:val="24"/>
        </w:rPr>
      </w:pPr>
      <w:r w:rsidRPr="009E00AB">
        <w:rPr>
          <w:rFonts w:cs="Arial"/>
          <w:bCs/>
          <w:szCs w:val="24"/>
        </w:rPr>
        <w:t xml:space="preserve">La otra línea de activación va dirigida a recabar la </w:t>
      </w:r>
      <w:r w:rsidRPr="009E00AB">
        <w:rPr>
          <w:rFonts w:cs="Arial"/>
          <w:b/>
          <w:bCs/>
          <w:szCs w:val="24"/>
        </w:rPr>
        <w:t>colaboración y cooperación con el tejido empresarial</w:t>
      </w:r>
      <w:r w:rsidRPr="009E00AB">
        <w:rPr>
          <w:rFonts w:cs="Arial"/>
          <w:bCs/>
          <w:szCs w:val="24"/>
        </w:rPr>
        <w:t xml:space="preserve"> en la definición de programas formativos, identificación de nuevos requerimientos, nuevos nichos de empleo, acogida de alumnos en prácticas, etc.</w:t>
      </w:r>
    </w:p>
    <w:p w:rsidR="00AB432F" w:rsidRPr="009E00AB" w:rsidRDefault="00AB432F" w:rsidP="00AB432F">
      <w:pPr>
        <w:ind w:left="708"/>
        <w:jc w:val="both"/>
        <w:rPr>
          <w:rFonts w:cs="Arial"/>
          <w:bCs/>
          <w:szCs w:val="24"/>
        </w:rPr>
      </w:pPr>
    </w:p>
    <w:p w:rsidR="00AB432F" w:rsidRPr="009E00AB" w:rsidRDefault="00AB432F" w:rsidP="00AB432F">
      <w:pPr>
        <w:pStyle w:val="ListParagraph"/>
        <w:numPr>
          <w:ilvl w:val="0"/>
          <w:numId w:val="5"/>
        </w:numPr>
        <w:spacing w:after="0" w:line="240" w:lineRule="auto"/>
        <w:jc w:val="both"/>
        <w:rPr>
          <w:rFonts w:ascii="Arial" w:hAnsi="Arial" w:cs="Arial"/>
          <w:bCs/>
          <w:sz w:val="24"/>
          <w:szCs w:val="24"/>
        </w:rPr>
      </w:pPr>
      <w:r w:rsidRPr="009E00AB">
        <w:rPr>
          <w:rFonts w:ascii="Arial" w:hAnsi="Arial" w:cs="Arial"/>
          <w:b/>
          <w:bCs/>
          <w:sz w:val="24"/>
          <w:szCs w:val="24"/>
        </w:rPr>
        <w:t>Promoción de la formación</w:t>
      </w:r>
      <w:r w:rsidRPr="009E00AB">
        <w:rPr>
          <w:rFonts w:ascii="Arial" w:hAnsi="Arial" w:cs="Arial"/>
          <w:bCs/>
          <w:sz w:val="24"/>
          <w:szCs w:val="24"/>
        </w:rPr>
        <w:t>, como mecanismo de proyección e impulso hacia el empleo de los alumnos incluidos en las acciones formativas, difundiendo al tejido empresarial (local o zonal) la referencia de los perfiles profesionales que se han cualificado, y que por tanto son susceptibles de ser incorporados a sus procesos de selección.</w:t>
      </w:r>
    </w:p>
    <w:p w:rsidR="00AB432F" w:rsidRPr="009E00AB" w:rsidRDefault="00AB432F" w:rsidP="00AB432F">
      <w:pPr>
        <w:jc w:val="both"/>
        <w:rPr>
          <w:rFonts w:cs="Arial"/>
          <w:bCs/>
          <w:szCs w:val="24"/>
        </w:rPr>
      </w:pPr>
    </w:p>
    <w:p w:rsidR="00AB432F" w:rsidRPr="009E00AB" w:rsidRDefault="00AB432F" w:rsidP="00AB432F">
      <w:pPr>
        <w:pStyle w:val="ListParagraph"/>
        <w:numPr>
          <w:ilvl w:val="0"/>
          <w:numId w:val="5"/>
        </w:numPr>
        <w:spacing w:after="0" w:line="240" w:lineRule="auto"/>
        <w:jc w:val="both"/>
        <w:rPr>
          <w:rFonts w:ascii="Arial" w:hAnsi="Arial" w:cs="Arial"/>
          <w:bCs/>
          <w:sz w:val="24"/>
          <w:szCs w:val="24"/>
        </w:rPr>
      </w:pPr>
      <w:r w:rsidRPr="009E00AB">
        <w:rPr>
          <w:rFonts w:ascii="Arial" w:hAnsi="Arial" w:cs="Arial"/>
          <w:bCs/>
          <w:sz w:val="24"/>
          <w:szCs w:val="24"/>
        </w:rPr>
        <w:t xml:space="preserve">Puesta a disposición de los alumnos de </w:t>
      </w:r>
      <w:r w:rsidRPr="009E00AB">
        <w:rPr>
          <w:rFonts w:ascii="Arial" w:hAnsi="Arial" w:cs="Arial"/>
          <w:b/>
          <w:bCs/>
          <w:sz w:val="24"/>
          <w:szCs w:val="24"/>
        </w:rPr>
        <w:t>Ayudas a la participación</w:t>
      </w:r>
      <w:r w:rsidRPr="009E00AB">
        <w:rPr>
          <w:rFonts w:ascii="Arial" w:hAnsi="Arial" w:cs="Arial"/>
          <w:bCs/>
          <w:sz w:val="24"/>
          <w:szCs w:val="24"/>
        </w:rPr>
        <w:t>, incorporando medidas complementarias que facilitan la participación de todos los alumnos, a través de un sistema de becas</w:t>
      </w:r>
      <w:r w:rsidRPr="009E00AB">
        <w:rPr>
          <w:rFonts w:ascii="Arial" w:hAnsi="Arial" w:cs="Arial"/>
          <w:sz w:val="24"/>
          <w:szCs w:val="24"/>
        </w:rPr>
        <w:t xml:space="preserve"> como apoyo económico que les facilite el acceso a las acciones de formación, </w:t>
      </w:r>
      <w:r w:rsidRPr="009E00AB">
        <w:rPr>
          <w:rFonts w:ascii="Arial" w:hAnsi="Arial" w:cs="Arial"/>
          <w:bCs/>
          <w:sz w:val="24"/>
          <w:szCs w:val="24"/>
        </w:rPr>
        <w:t>así como con la formalización de los Seguro de Accidentes y Responsabilidad Civil.</w:t>
      </w:r>
    </w:p>
    <w:p w:rsidR="00AB432F" w:rsidRPr="009E00AB" w:rsidRDefault="00AB432F" w:rsidP="00AB432F">
      <w:pPr>
        <w:ind w:left="420"/>
        <w:jc w:val="both"/>
        <w:rPr>
          <w:rFonts w:cs="Arial"/>
          <w:bCs/>
          <w:szCs w:val="24"/>
        </w:rPr>
      </w:pPr>
    </w:p>
    <w:p w:rsidR="00AB432F" w:rsidRPr="009E00AB" w:rsidRDefault="00AB432F" w:rsidP="00AB432F">
      <w:pPr>
        <w:jc w:val="both"/>
        <w:rPr>
          <w:rFonts w:cs="Arial"/>
          <w:bCs/>
          <w:szCs w:val="24"/>
        </w:rPr>
      </w:pPr>
      <w:r w:rsidRPr="009E00AB">
        <w:rPr>
          <w:rFonts w:cs="Arial"/>
          <w:bCs/>
          <w:szCs w:val="24"/>
        </w:rPr>
        <w:t xml:space="preserve">El desarrollo del proyecto cuenta como recurso tecnológico con la  </w:t>
      </w:r>
      <w:r w:rsidRPr="009E00AB">
        <w:rPr>
          <w:rFonts w:cs="Arial"/>
          <w:b/>
          <w:bCs/>
          <w:szCs w:val="24"/>
        </w:rPr>
        <w:t xml:space="preserve">Plataforma de Comunicación Interactiva y Accesible, Plataforma </w:t>
      </w:r>
      <w:proofErr w:type="spellStart"/>
      <w:r w:rsidRPr="009E00AB">
        <w:rPr>
          <w:rFonts w:cs="Arial"/>
          <w:b/>
          <w:bCs/>
          <w:szCs w:val="24"/>
        </w:rPr>
        <w:t>PorTalento</w:t>
      </w:r>
      <w:proofErr w:type="spellEnd"/>
      <w:r w:rsidRPr="009E00AB">
        <w:rPr>
          <w:rFonts w:cs="Arial"/>
          <w:b/>
          <w:bCs/>
          <w:szCs w:val="24"/>
        </w:rPr>
        <w:t xml:space="preserve">, </w:t>
      </w:r>
      <w:r w:rsidRPr="009E00AB">
        <w:rPr>
          <w:rFonts w:cs="Arial"/>
          <w:bCs/>
          <w:szCs w:val="24"/>
        </w:rPr>
        <w:t>que pone a disposición de las personas con discapacidad una serie de utilidades y funcionalidades para poder conocer la oferta formativa de FSC Inserta y de otras entidades (públicas y privadas), preinscribirse o realizar la solicitud de plaza en aquellas acciones que mejor se adecuan a sus necesidades de cualificación, así como disponer recursos, información actualizada y conocer en materia de formación y empleo las últimas novedades a través de las redes sociales.</w:t>
      </w:r>
    </w:p>
    <w:p w:rsidR="00AB432F" w:rsidRPr="009E00AB" w:rsidRDefault="00AB432F" w:rsidP="00AB432F">
      <w:pPr>
        <w:jc w:val="both"/>
        <w:rPr>
          <w:rFonts w:cs="Arial"/>
          <w:bCs/>
          <w:szCs w:val="24"/>
        </w:rPr>
      </w:pPr>
    </w:p>
    <w:p w:rsidR="00AB432F" w:rsidRPr="009E00AB" w:rsidRDefault="00AB432F" w:rsidP="00AB432F">
      <w:pPr>
        <w:tabs>
          <w:tab w:val="left" w:pos="851"/>
        </w:tabs>
        <w:jc w:val="both"/>
        <w:rPr>
          <w:rFonts w:cs="Arial"/>
          <w:szCs w:val="24"/>
        </w:rPr>
      </w:pPr>
      <w:r w:rsidRPr="009E00AB">
        <w:rPr>
          <w:rFonts w:cs="Arial"/>
          <w:szCs w:val="24"/>
        </w:rPr>
        <w:t xml:space="preserve">Para optimizar el desarrollo de estas acciones se trabajará a través de una Red de Centros Territoriales, coordinados a nivel Central, con un conjunto de profesionales con una larga experiencia en el diseño, coordinación y seguimiento de las acciones formativas. La red identificará a los agentes necesarios (centros de formación, escuelas de negocio,...) más adecuados para </w:t>
      </w:r>
      <w:r w:rsidRPr="009E00AB">
        <w:rPr>
          <w:rFonts w:cs="Arial"/>
          <w:bCs/>
          <w:szCs w:val="24"/>
        </w:rPr>
        <w:t>optimizar los resultados de las acciones de mejora de la cualificación y el desarrollo de competencias.</w:t>
      </w:r>
      <w:r w:rsidRPr="009E00AB">
        <w:rPr>
          <w:rFonts w:cs="Arial"/>
          <w:szCs w:val="24"/>
        </w:rPr>
        <w:t xml:space="preserve"> Este modelo de organización se sustenta en un sistema de información e intercomunicación que favorece el intercambio de experiencia, el conocimiento de buenas prácticas, y propician una óptima </w:t>
      </w:r>
      <w:r w:rsidRPr="009E00AB">
        <w:rPr>
          <w:rFonts w:cs="Arial"/>
          <w:szCs w:val="24"/>
        </w:rPr>
        <w:lastRenderedPageBreak/>
        <w:t xml:space="preserve">gestión del conocimiento. Los centros cuentan con instalaciones accesibles y una </w:t>
      </w:r>
      <w:r w:rsidRPr="009E00AB">
        <w:rPr>
          <w:rFonts w:cs="Arial"/>
          <w:i/>
          <w:szCs w:val="24"/>
        </w:rPr>
        <w:t>Red Informática</w:t>
      </w:r>
      <w:r w:rsidRPr="009E00AB">
        <w:rPr>
          <w:rFonts w:cs="Arial"/>
          <w:szCs w:val="24"/>
        </w:rPr>
        <w:t xml:space="preserve"> actualizada que garantiza la adecuada gestión, seguimiento y control de las líneas de actuación referenciadas.</w:t>
      </w:r>
    </w:p>
    <w:p w:rsidR="00AB432F" w:rsidRPr="009E00AB" w:rsidRDefault="00AB432F" w:rsidP="00AB432F">
      <w:pPr>
        <w:tabs>
          <w:tab w:val="left" w:pos="851"/>
        </w:tabs>
        <w:jc w:val="both"/>
        <w:rPr>
          <w:rFonts w:cs="Arial"/>
          <w:szCs w:val="24"/>
        </w:rPr>
      </w:pPr>
    </w:p>
    <w:p w:rsidR="00AB432F" w:rsidRPr="009E00AB" w:rsidRDefault="00AB432F" w:rsidP="00AB432F">
      <w:pPr>
        <w:tabs>
          <w:tab w:val="left" w:pos="851"/>
        </w:tabs>
        <w:jc w:val="both"/>
        <w:rPr>
          <w:rFonts w:cs="Arial"/>
          <w:szCs w:val="24"/>
        </w:rPr>
      </w:pPr>
      <w:r w:rsidRPr="009E00AB">
        <w:rPr>
          <w:rFonts w:cs="Arial"/>
          <w:szCs w:val="24"/>
        </w:rPr>
        <w:t>Adicionalmente a la petición que efectuaremos en base a la actividad a ejecutar por FSC Inserta, la convocatoria contempla la concesión automática de una partida para asistencia técnica, cooperación trasnacional e innovación socia</w:t>
      </w:r>
      <w:r w:rsidRPr="009E00AB">
        <w:rPr>
          <w:rFonts w:cs="Arial"/>
          <w:szCs w:val="24"/>
        </w:rPr>
        <w:t>l, que ejecutará directamente la Fundación ONCE.</w:t>
      </w:r>
    </w:p>
    <w:p w:rsidR="00BF4844" w:rsidRPr="009E00AB" w:rsidRDefault="00BF4844" w:rsidP="00AB432F">
      <w:pPr>
        <w:tabs>
          <w:tab w:val="left" w:pos="851"/>
        </w:tabs>
        <w:jc w:val="both"/>
        <w:rPr>
          <w:rFonts w:cs="Arial"/>
          <w:szCs w:val="24"/>
        </w:rPr>
      </w:pPr>
    </w:p>
    <w:p w:rsidR="00BF4844" w:rsidRPr="009E00AB" w:rsidRDefault="00BF4844" w:rsidP="00AB432F">
      <w:pPr>
        <w:tabs>
          <w:tab w:val="left" w:pos="851"/>
        </w:tabs>
        <w:jc w:val="both"/>
        <w:rPr>
          <w:rFonts w:cs="Arial"/>
          <w:b/>
          <w:szCs w:val="24"/>
          <w:u w:val="single"/>
        </w:rPr>
      </w:pPr>
      <w:r w:rsidRPr="009E00AB">
        <w:rPr>
          <w:rFonts w:cs="Arial"/>
          <w:b/>
          <w:szCs w:val="24"/>
          <w:u w:val="single"/>
        </w:rPr>
        <w:t>La Fundación ONCE como Organismo Intermedio</w:t>
      </w:r>
    </w:p>
    <w:p w:rsidR="00AB432F" w:rsidRPr="009E00AB" w:rsidRDefault="00AB432F" w:rsidP="00AB432F">
      <w:pPr>
        <w:tabs>
          <w:tab w:val="left" w:pos="851"/>
        </w:tabs>
        <w:jc w:val="both"/>
        <w:rPr>
          <w:rFonts w:cs="Arial"/>
          <w:szCs w:val="24"/>
        </w:rPr>
      </w:pPr>
    </w:p>
    <w:p w:rsidR="00920ABD" w:rsidRPr="009E00AB" w:rsidRDefault="00920ABD" w:rsidP="00920ABD">
      <w:pPr>
        <w:jc w:val="both"/>
        <w:rPr>
          <w:rFonts w:cs="Arial"/>
          <w:szCs w:val="24"/>
        </w:rPr>
      </w:pPr>
      <w:r w:rsidRPr="009E00AB">
        <w:rPr>
          <w:rFonts w:cs="Arial"/>
          <w:szCs w:val="24"/>
        </w:rPr>
        <w:t>La Fundación ONCE presentó ante la UAFSE la manifestación de interés para ser organismo intermedio</w:t>
      </w:r>
      <w:r w:rsidRPr="009E00AB">
        <w:rPr>
          <w:rFonts w:cs="Arial"/>
          <w:szCs w:val="24"/>
        </w:rPr>
        <w:t xml:space="preserve"> </w:t>
      </w:r>
      <w:r w:rsidRPr="009E00AB">
        <w:rPr>
          <w:rFonts w:cs="Arial"/>
          <w:szCs w:val="24"/>
        </w:rPr>
        <w:t xml:space="preserve">en el POISES, </w:t>
      </w:r>
      <w:r w:rsidRPr="009E00AB">
        <w:rPr>
          <w:rFonts w:cs="Arial"/>
          <w:szCs w:val="24"/>
        </w:rPr>
        <w:t>figurando ya como la única entidad no pública, en el Reglamento Interno del Comité de Seguimiento del Programa. La designación formal vendrá una vez la UAFSE sea a su vez designada formalmente como Autoridad de Gestión del FSE en España, formalidad que se espera se produzca en las próximas semanas.</w:t>
      </w:r>
    </w:p>
    <w:p w:rsidR="00920ABD" w:rsidRPr="009E00AB" w:rsidRDefault="00920ABD" w:rsidP="00920ABD">
      <w:pPr>
        <w:jc w:val="both"/>
        <w:rPr>
          <w:rFonts w:cs="Arial"/>
          <w:szCs w:val="24"/>
        </w:rPr>
      </w:pPr>
    </w:p>
    <w:p w:rsidR="00920ABD" w:rsidRPr="009E00AB" w:rsidRDefault="00920ABD" w:rsidP="00920ABD">
      <w:pPr>
        <w:jc w:val="both"/>
        <w:rPr>
          <w:rFonts w:cs="Arial"/>
          <w:szCs w:val="24"/>
        </w:rPr>
      </w:pPr>
      <w:r w:rsidRPr="009E00AB">
        <w:rPr>
          <w:rFonts w:cs="Arial"/>
          <w:szCs w:val="24"/>
        </w:rPr>
        <w:t xml:space="preserve">La ejecución de las actuaciones como organismo intermedio, de acuerdo con la normativa actual, será exclusivamente </w:t>
      </w:r>
      <w:r w:rsidRPr="009E00AB">
        <w:rPr>
          <w:rFonts w:cs="Arial"/>
          <w:szCs w:val="24"/>
        </w:rPr>
        <w:t xml:space="preserve">mediante el desarrollo de convocatorias </w:t>
      </w:r>
      <w:r w:rsidRPr="009E00AB">
        <w:rPr>
          <w:rFonts w:cs="Arial"/>
          <w:szCs w:val="24"/>
        </w:rPr>
        <w:t xml:space="preserve">que serán </w:t>
      </w:r>
      <w:r w:rsidRPr="009E00AB">
        <w:rPr>
          <w:rFonts w:cs="Arial"/>
          <w:szCs w:val="24"/>
        </w:rPr>
        <w:t xml:space="preserve">de ayudas a favor del movimiento asociativo, </w:t>
      </w:r>
      <w:r w:rsidRPr="009E00AB">
        <w:rPr>
          <w:rFonts w:cs="Arial"/>
          <w:szCs w:val="24"/>
        </w:rPr>
        <w:t>del autoempleo y emprendimiento y be</w:t>
      </w:r>
      <w:r w:rsidRPr="009E00AB">
        <w:rPr>
          <w:rFonts w:cs="Arial"/>
          <w:szCs w:val="24"/>
        </w:rPr>
        <w:t xml:space="preserve">cas. </w:t>
      </w:r>
    </w:p>
    <w:p w:rsidR="00920ABD" w:rsidRPr="009E00AB" w:rsidRDefault="00920ABD" w:rsidP="00920ABD">
      <w:pPr>
        <w:jc w:val="both"/>
        <w:rPr>
          <w:rFonts w:cs="Arial"/>
          <w:szCs w:val="24"/>
        </w:rPr>
      </w:pPr>
    </w:p>
    <w:p w:rsidR="00920ABD" w:rsidRPr="009E00AB" w:rsidRDefault="00920ABD" w:rsidP="00920ABD">
      <w:pPr>
        <w:jc w:val="both"/>
        <w:rPr>
          <w:rFonts w:cs="Arial"/>
          <w:szCs w:val="24"/>
        </w:rPr>
      </w:pPr>
      <w:r w:rsidRPr="009E00AB">
        <w:rPr>
          <w:rFonts w:cs="Arial"/>
          <w:szCs w:val="24"/>
        </w:rPr>
        <w:t xml:space="preserve">Aunque aún no ha sido necesario </w:t>
      </w:r>
      <w:r w:rsidRPr="009E00AB">
        <w:rPr>
          <w:rFonts w:cs="Arial"/>
          <w:szCs w:val="24"/>
        </w:rPr>
        <w:t xml:space="preserve">aun </w:t>
      </w:r>
      <w:r w:rsidRPr="009E00AB">
        <w:rPr>
          <w:rFonts w:cs="Arial"/>
          <w:szCs w:val="24"/>
        </w:rPr>
        <w:t>aportar oficialmente cifras, nos manejamos en el siguiente escenario presupuestario y de actuaciones:</w:t>
      </w:r>
    </w:p>
    <w:p w:rsidR="00920ABD" w:rsidRPr="009E00AB" w:rsidRDefault="00920ABD" w:rsidP="00920ABD">
      <w:pPr>
        <w:jc w:val="both"/>
        <w:rPr>
          <w:rFonts w:cs="Arial"/>
          <w:szCs w:val="24"/>
        </w:rPr>
      </w:pPr>
      <w:r w:rsidRPr="009E00AB">
        <w:rPr>
          <w:rFonts w:cs="Arial"/>
          <w:szCs w:val="24"/>
        </w:rPr>
        <w:t xml:space="preserve"> </w:t>
      </w:r>
    </w:p>
    <w:p w:rsidR="00920ABD" w:rsidRPr="009E00AB" w:rsidRDefault="00920ABD" w:rsidP="00920ABD">
      <w:pPr>
        <w:pStyle w:val="Prrafodelista"/>
        <w:numPr>
          <w:ilvl w:val="0"/>
          <w:numId w:val="6"/>
        </w:numPr>
        <w:jc w:val="both"/>
        <w:rPr>
          <w:rFonts w:ascii="Arial" w:hAnsi="Arial" w:cs="Arial"/>
          <w:sz w:val="24"/>
          <w:szCs w:val="24"/>
        </w:rPr>
      </w:pPr>
      <w:r w:rsidRPr="009E00AB">
        <w:rPr>
          <w:rFonts w:ascii="Arial" w:hAnsi="Arial" w:cs="Arial"/>
          <w:sz w:val="24"/>
          <w:szCs w:val="24"/>
        </w:rPr>
        <w:t>Actuaciones de empleo del Movimiento Asociativo: convocatoria de 3 millones de euros anuales.</w:t>
      </w:r>
    </w:p>
    <w:p w:rsidR="00920ABD" w:rsidRPr="009E00AB" w:rsidRDefault="00920ABD" w:rsidP="00920ABD">
      <w:pPr>
        <w:pStyle w:val="Prrafodelista"/>
        <w:numPr>
          <w:ilvl w:val="0"/>
          <w:numId w:val="6"/>
        </w:numPr>
        <w:jc w:val="both"/>
        <w:rPr>
          <w:rFonts w:ascii="Arial" w:hAnsi="Arial" w:cs="Arial"/>
          <w:sz w:val="24"/>
          <w:szCs w:val="24"/>
        </w:rPr>
      </w:pPr>
      <w:r w:rsidRPr="009E00AB">
        <w:rPr>
          <w:rFonts w:ascii="Arial" w:hAnsi="Arial" w:cs="Arial"/>
          <w:sz w:val="24"/>
          <w:szCs w:val="24"/>
        </w:rPr>
        <w:t>Ayudas al autoempleo: 1 millón de € anuales</w:t>
      </w:r>
      <w:r w:rsidRPr="009E00AB">
        <w:rPr>
          <w:rFonts w:ascii="Arial" w:hAnsi="Arial" w:cs="Arial"/>
          <w:sz w:val="24"/>
          <w:szCs w:val="24"/>
        </w:rPr>
        <w:t>.</w:t>
      </w:r>
    </w:p>
    <w:p w:rsidR="00920ABD" w:rsidRPr="009E00AB" w:rsidRDefault="00920ABD" w:rsidP="00920ABD">
      <w:pPr>
        <w:pStyle w:val="Prrafodelista"/>
        <w:numPr>
          <w:ilvl w:val="0"/>
          <w:numId w:val="6"/>
        </w:numPr>
        <w:jc w:val="both"/>
        <w:rPr>
          <w:rFonts w:ascii="Arial" w:hAnsi="Arial" w:cs="Arial"/>
          <w:sz w:val="24"/>
          <w:szCs w:val="24"/>
        </w:rPr>
      </w:pPr>
      <w:r w:rsidRPr="009E00AB">
        <w:rPr>
          <w:rFonts w:ascii="Arial" w:hAnsi="Arial" w:cs="Arial"/>
          <w:sz w:val="24"/>
          <w:szCs w:val="24"/>
        </w:rPr>
        <w:t>Becas universitarias: 1 millón de euros anual</w:t>
      </w:r>
      <w:r w:rsidRPr="009E00AB">
        <w:rPr>
          <w:rFonts w:ascii="Arial" w:hAnsi="Arial" w:cs="Arial"/>
          <w:sz w:val="24"/>
          <w:szCs w:val="24"/>
        </w:rPr>
        <w:t>es</w:t>
      </w:r>
      <w:r w:rsidRPr="009E00AB">
        <w:rPr>
          <w:rFonts w:ascii="Arial" w:hAnsi="Arial" w:cs="Arial"/>
          <w:sz w:val="24"/>
          <w:szCs w:val="24"/>
        </w:rPr>
        <w:t>.</w:t>
      </w:r>
    </w:p>
    <w:p w:rsidR="00920ABD" w:rsidRPr="009E00AB" w:rsidRDefault="00920ABD" w:rsidP="00AB432F">
      <w:pPr>
        <w:tabs>
          <w:tab w:val="left" w:pos="851"/>
        </w:tabs>
        <w:jc w:val="both"/>
        <w:rPr>
          <w:rFonts w:cs="Arial"/>
          <w:szCs w:val="24"/>
        </w:rPr>
      </w:pPr>
    </w:p>
    <w:p w:rsidR="00AB432F" w:rsidRPr="009E00AB" w:rsidRDefault="00AB432F" w:rsidP="00AB432F">
      <w:pPr>
        <w:tabs>
          <w:tab w:val="left" w:pos="851"/>
        </w:tabs>
        <w:jc w:val="both"/>
        <w:rPr>
          <w:rFonts w:cs="Arial"/>
          <w:b/>
          <w:szCs w:val="24"/>
        </w:rPr>
      </w:pPr>
      <w:r w:rsidRPr="009E00AB">
        <w:rPr>
          <w:rFonts w:cs="Arial"/>
          <w:b/>
          <w:szCs w:val="24"/>
          <w:u w:val="single"/>
        </w:rPr>
        <w:t>Presupuesto</w:t>
      </w:r>
      <w:r w:rsidR="00BF4844" w:rsidRPr="009E00AB">
        <w:rPr>
          <w:rFonts w:cs="Arial"/>
          <w:b/>
          <w:szCs w:val="24"/>
          <w:u w:val="single"/>
        </w:rPr>
        <w:t xml:space="preserve"> total</w:t>
      </w:r>
      <w:r w:rsidRPr="009E00AB">
        <w:rPr>
          <w:rFonts w:cs="Arial"/>
          <w:b/>
          <w:szCs w:val="24"/>
          <w:u w:val="single"/>
        </w:rPr>
        <w:t xml:space="preserve"> solicitado</w:t>
      </w:r>
      <w:r w:rsidRPr="009E00AB">
        <w:rPr>
          <w:rFonts w:cs="Arial"/>
          <w:b/>
          <w:szCs w:val="24"/>
        </w:rPr>
        <w:t xml:space="preserve">: </w:t>
      </w:r>
    </w:p>
    <w:p w:rsidR="00BF4844" w:rsidRPr="009E00AB" w:rsidRDefault="00BF4844" w:rsidP="00AB432F">
      <w:pPr>
        <w:tabs>
          <w:tab w:val="left" w:pos="851"/>
        </w:tabs>
        <w:jc w:val="both"/>
        <w:rPr>
          <w:rFonts w:cs="Arial"/>
          <w:szCs w:val="24"/>
        </w:rPr>
      </w:pPr>
    </w:p>
    <w:p w:rsidR="00AB432F" w:rsidRPr="009E00AB" w:rsidRDefault="00920ABD" w:rsidP="00AB432F">
      <w:pPr>
        <w:tabs>
          <w:tab w:val="left" w:pos="851"/>
        </w:tabs>
        <w:jc w:val="both"/>
        <w:rPr>
          <w:rFonts w:cs="Arial"/>
          <w:szCs w:val="24"/>
        </w:rPr>
      </w:pPr>
      <w:r w:rsidRPr="009E00AB">
        <w:rPr>
          <w:rFonts w:cs="Arial"/>
          <w:szCs w:val="24"/>
        </w:rPr>
        <w:t>Como Beneficiaria, c</w:t>
      </w:r>
      <w:r w:rsidR="00AB432F" w:rsidRPr="009E00AB">
        <w:rPr>
          <w:rFonts w:cs="Arial"/>
          <w:szCs w:val="24"/>
        </w:rPr>
        <w:t>ontemplamos una ejecución para los 4 años de 83,2 millones de € (20,7 millones anuales), de los que 74,4 millones ejecutaría FSC Inserta (18,6 millones anuales) y 8,8 la Fundación ONCE (2,2 millones anuales), cantidad que no se sobrepasar</w:t>
      </w:r>
      <w:r w:rsidRPr="009E00AB">
        <w:rPr>
          <w:rFonts w:cs="Arial"/>
          <w:szCs w:val="24"/>
        </w:rPr>
        <w:t>á</w:t>
      </w:r>
      <w:r w:rsidR="00AB432F" w:rsidRPr="009E00AB">
        <w:rPr>
          <w:rFonts w:cs="Arial"/>
          <w:szCs w:val="24"/>
        </w:rPr>
        <w:t xml:space="preserve"> salvo que se consiga cofinanciación de terceros.</w:t>
      </w:r>
    </w:p>
    <w:p w:rsidR="00AB432F" w:rsidRPr="009E00AB" w:rsidRDefault="00AB432F" w:rsidP="00AB432F">
      <w:pPr>
        <w:tabs>
          <w:tab w:val="left" w:pos="851"/>
        </w:tabs>
        <w:jc w:val="both"/>
        <w:rPr>
          <w:rFonts w:cs="Arial"/>
          <w:b/>
          <w:szCs w:val="24"/>
        </w:rPr>
      </w:pPr>
    </w:p>
    <w:p w:rsidR="00AB432F" w:rsidRPr="009E00AB" w:rsidRDefault="00920ABD" w:rsidP="00AB432F">
      <w:pPr>
        <w:tabs>
          <w:tab w:val="left" w:pos="851"/>
        </w:tabs>
        <w:jc w:val="both"/>
        <w:rPr>
          <w:rFonts w:cs="Arial"/>
          <w:szCs w:val="24"/>
        </w:rPr>
      </w:pPr>
      <w:r w:rsidRPr="009E00AB">
        <w:rPr>
          <w:rFonts w:cs="Arial"/>
          <w:szCs w:val="24"/>
        </w:rPr>
        <w:t>Como Organismo Intermedio, 5 millones de euros anuales</w:t>
      </w:r>
      <w:r w:rsidR="00D45BB6" w:rsidRPr="009E00AB">
        <w:rPr>
          <w:rFonts w:cs="Arial"/>
          <w:szCs w:val="24"/>
        </w:rPr>
        <w:t>, hasta el año 2023</w:t>
      </w:r>
      <w:r w:rsidRPr="009E00AB">
        <w:rPr>
          <w:rFonts w:cs="Arial"/>
          <w:szCs w:val="24"/>
        </w:rPr>
        <w:t xml:space="preserve">. </w:t>
      </w:r>
    </w:p>
    <w:p w:rsidR="00453BA2" w:rsidRPr="009E00AB" w:rsidRDefault="00453BA2" w:rsidP="00453BA2">
      <w:pPr>
        <w:tabs>
          <w:tab w:val="left" w:pos="851"/>
        </w:tabs>
        <w:ind w:left="849"/>
        <w:jc w:val="both"/>
        <w:rPr>
          <w:rFonts w:cs="Arial"/>
          <w:szCs w:val="24"/>
        </w:rPr>
      </w:pPr>
    </w:p>
    <w:p w:rsidR="00453BA2" w:rsidRPr="009E00AB" w:rsidRDefault="0095221E" w:rsidP="0083088D">
      <w:pPr>
        <w:tabs>
          <w:tab w:val="left" w:pos="851"/>
        </w:tabs>
        <w:jc w:val="both"/>
        <w:rPr>
          <w:rFonts w:cs="Arial"/>
          <w:b/>
          <w:szCs w:val="24"/>
        </w:rPr>
      </w:pPr>
      <w:r>
        <w:rPr>
          <w:rFonts w:cs="Arial"/>
          <w:b/>
          <w:szCs w:val="24"/>
        </w:rPr>
        <w:t>9</w:t>
      </w:r>
      <w:bookmarkStart w:id="0" w:name="_GoBack"/>
      <w:bookmarkEnd w:id="0"/>
      <w:r w:rsidR="00453BA2" w:rsidRPr="009E00AB">
        <w:rPr>
          <w:rFonts w:cs="Arial"/>
          <w:b/>
          <w:szCs w:val="24"/>
        </w:rPr>
        <w:t>.2.</w:t>
      </w:r>
      <w:r w:rsidR="00453BA2" w:rsidRPr="009E00AB">
        <w:rPr>
          <w:rFonts w:cs="Arial"/>
          <w:szCs w:val="24"/>
        </w:rPr>
        <w:t xml:space="preserve"> </w:t>
      </w:r>
      <w:r w:rsidR="00453BA2" w:rsidRPr="009E00AB">
        <w:rPr>
          <w:rFonts w:cs="Arial"/>
          <w:b/>
          <w:szCs w:val="24"/>
        </w:rPr>
        <w:t>Programa Operativo de Empleo Juvenil 2014-2020</w:t>
      </w:r>
    </w:p>
    <w:p w:rsidR="00702C75" w:rsidRPr="009E00AB" w:rsidRDefault="00702C75">
      <w:pPr>
        <w:rPr>
          <w:rFonts w:cs="Arial"/>
          <w:szCs w:val="24"/>
        </w:rPr>
      </w:pPr>
    </w:p>
    <w:p w:rsidR="00D45BB6" w:rsidRPr="009E00AB" w:rsidRDefault="00D45BB6" w:rsidP="00D45BB6">
      <w:pPr>
        <w:jc w:val="both"/>
        <w:rPr>
          <w:rFonts w:cs="Arial"/>
          <w:szCs w:val="24"/>
        </w:rPr>
      </w:pPr>
      <w:r w:rsidRPr="009E00AB">
        <w:rPr>
          <w:rFonts w:cs="Arial"/>
          <w:szCs w:val="24"/>
        </w:rPr>
        <w:t xml:space="preserve">En este programa la Fundación ONCE solo se ha presentado hasta la fecha a la convocatoria de ayudas cuyo plazo también venció el pasado 29 de septiembre. </w:t>
      </w:r>
    </w:p>
    <w:p w:rsidR="00D45BB6" w:rsidRPr="009E00AB" w:rsidRDefault="00D45BB6" w:rsidP="00D45BB6">
      <w:pPr>
        <w:jc w:val="both"/>
        <w:rPr>
          <w:rFonts w:cs="Arial"/>
          <w:szCs w:val="24"/>
        </w:rPr>
      </w:pPr>
    </w:p>
    <w:p w:rsidR="00D45BB6" w:rsidRPr="009E00AB" w:rsidRDefault="00D45BB6" w:rsidP="00D45BB6">
      <w:pPr>
        <w:jc w:val="both"/>
        <w:rPr>
          <w:rFonts w:cs="Arial"/>
          <w:szCs w:val="24"/>
        </w:rPr>
      </w:pPr>
      <w:r w:rsidRPr="009E00AB">
        <w:rPr>
          <w:rFonts w:cs="Arial"/>
          <w:szCs w:val="24"/>
        </w:rPr>
        <w:t xml:space="preserve">Se han presentado dos proyectos, denominados Activa tu Talento y Entrena tu Talento. </w:t>
      </w:r>
    </w:p>
    <w:p w:rsidR="00D45BB6" w:rsidRPr="009E00AB" w:rsidRDefault="00D45BB6" w:rsidP="00D45BB6">
      <w:pPr>
        <w:jc w:val="both"/>
        <w:rPr>
          <w:rFonts w:cs="Arial"/>
          <w:bCs/>
          <w:szCs w:val="24"/>
        </w:rPr>
      </w:pPr>
      <w:r w:rsidRPr="009E00AB">
        <w:rPr>
          <w:rFonts w:cs="Arial"/>
          <w:szCs w:val="24"/>
        </w:rPr>
        <w:lastRenderedPageBreak/>
        <w:t xml:space="preserve">El </w:t>
      </w:r>
      <w:r w:rsidRPr="009E00AB">
        <w:rPr>
          <w:rFonts w:cs="Arial"/>
          <w:bCs/>
          <w:szCs w:val="24"/>
        </w:rPr>
        <w:t xml:space="preserve">objetivo de “Activa tu Talento” es trabajar con jóvenes con discapacidad, desde el punto de partida de la situación de cada uno de ellos para su incorporación en el mercado laboral, haciéndoles </w:t>
      </w:r>
      <w:r w:rsidRPr="009E00AB">
        <w:rPr>
          <w:rFonts w:cs="Arial"/>
          <w:b/>
          <w:bCs/>
          <w:szCs w:val="24"/>
        </w:rPr>
        <w:t xml:space="preserve">protagonistas en la toma de decisiones y acciones que les conduzcan a su incorporación laboral. </w:t>
      </w:r>
      <w:r w:rsidRPr="009E00AB">
        <w:rPr>
          <w:rFonts w:cs="Arial"/>
          <w:bCs/>
          <w:szCs w:val="24"/>
        </w:rPr>
        <w:t>Trabajar con los jóvenes y para los jóvenes siendo nuestro compromiso darles asesorarles e informarles para asegurar la viabilidad de sus decisiones.</w:t>
      </w:r>
    </w:p>
    <w:p w:rsidR="00D45BB6" w:rsidRPr="009E00AB" w:rsidRDefault="00D45BB6" w:rsidP="00D45BB6">
      <w:pPr>
        <w:jc w:val="both"/>
        <w:rPr>
          <w:rFonts w:cs="Arial"/>
          <w:szCs w:val="24"/>
        </w:rPr>
      </w:pPr>
    </w:p>
    <w:p w:rsidR="00D45BB6" w:rsidRPr="009E00AB" w:rsidRDefault="00D45BB6" w:rsidP="00D45BB6">
      <w:pPr>
        <w:jc w:val="both"/>
        <w:rPr>
          <w:rFonts w:cs="Arial"/>
          <w:i/>
          <w:iCs/>
          <w:szCs w:val="24"/>
        </w:rPr>
      </w:pPr>
      <w:r w:rsidRPr="009E00AB">
        <w:rPr>
          <w:rFonts w:cs="Arial"/>
          <w:szCs w:val="24"/>
        </w:rPr>
        <w:t>Teniendo en cuenta las mayores dificultades para el acceso y el mantenimiento en el mercado laboral, así como una mayor edad de incorporación al mismo en el caso de las personas con discapacidad, s</w:t>
      </w:r>
      <w:r w:rsidRPr="009E00AB">
        <w:rPr>
          <w:rFonts w:cs="Arial"/>
          <w:bCs/>
          <w:szCs w:val="24"/>
        </w:rPr>
        <w:t xml:space="preserve">e trabajará con este colectivo </w:t>
      </w:r>
      <w:r w:rsidRPr="009E00AB">
        <w:rPr>
          <w:rFonts w:cs="Arial"/>
          <w:b/>
          <w:bCs/>
          <w:szCs w:val="24"/>
        </w:rPr>
        <w:t>cualquiera que sea la tipología de la discapacidad</w:t>
      </w:r>
      <w:r w:rsidRPr="009E00AB">
        <w:rPr>
          <w:rFonts w:cs="Arial"/>
          <w:bCs/>
          <w:szCs w:val="24"/>
        </w:rPr>
        <w:t>, en las edades comprendidas entre 16 y 30 años. Se</w:t>
      </w:r>
      <w:r w:rsidRPr="009E00AB">
        <w:rPr>
          <w:rFonts w:cs="Arial"/>
          <w:szCs w:val="24"/>
        </w:rPr>
        <w:t xml:space="preserve"> articularán en particular medidas específicas para los jóvenes que no se encuentran ni en el mundo laboral ni en el educativo/formativo.</w:t>
      </w:r>
    </w:p>
    <w:p w:rsidR="00D45BB6" w:rsidRPr="009E00AB" w:rsidRDefault="00D45BB6" w:rsidP="00D45BB6">
      <w:pPr>
        <w:jc w:val="both"/>
        <w:rPr>
          <w:rFonts w:cs="Arial"/>
          <w:iCs/>
          <w:szCs w:val="24"/>
        </w:rPr>
      </w:pPr>
    </w:p>
    <w:p w:rsidR="00D45BB6" w:rsidRPr="009E00AB" w:rsidRDefault="00D45BB6" w:rsidP="00D45BB6">
      <w:pPr>
        <w:jc w:val="both"/>
        <w:rPr>
          <w:rFonts w:cs="Arial"/>
          <w:iCs/>
          <w:szCs w:val="24"/>
        </w:rPr>
      </w:pPr>
      <w:r w:rsidRPr="009E00AB">
        <w:rPr>
          <w:rFonts w:cs="Arial"/>
          <w:iCs/>
          <w:szCs w:val="24"/>
        </w:rPr>
        <w:t>Dada la heterogeneidad de las situaciones y perfiles en el colectivo destinatario, se pondrán a disposición del mismo tanto recursos ya existentes y testados como acciones específicas innovadoras y motivadoras que contribuyan a su activación en el mercado laboral.</w:t>
      </w:r>
    </w:p>
    <w:p w:rsidR="00D45BB6" w:rsidRPr="009E00AB" w:rsidRDefault="00D45BB6" w:rsidP="00D45BB6">
      <w:pPr>
        <w:jc w:val="both"/>
        <w:rPr>
          <w:rFonts w:cs="Arial"/>
          <w:bCs/>
          <w:szCs w:val="24"/>
        </w:rPr>
      </w:pPr>
    </w:p>
    <w:p w:rsidR="00D45BB6" w:rsidRPr="009E00AB" w:rsidRDefault="00D45BB6" w:rsidP="00D45BB6">
      <w:pPr>
        <w:jc w:val="both"/>
        <w:rPr>
          <w:rFonts w:cs="Arial"/>
          <w:bCs/>
          <w:szCs w:val="24"/>
        </w:rPr>
      </w:pPr>
      <w:r w:rsidRPr="009E00AB">
        <w:rPr>
          <w:rFonts w:cs="Arial"/>
          <w:bCs/>
          <w:szCs w:val="24"/>
        </w:rPr>
        <w:t xml:space="preserve">Las acciones a desarrollar deben tener como punto de partida el lugar, momento, edad y situación personal del joven con discapacidad. Por ello es importante establecer planes de trabajo conjunto con las entidades o referentes para el acceso a los jóvenes, segmentado el tramo de edad para un mejor conocimiento. Así la coordinación con los centros educativos para una </w:t>
      </w:r>
      <w:r w:rsidRPr="009E00AB">
        <w:rPr>
          <w:rFonts w:cs="Arial"/>
          <w:b/>
          <w:bCs/>
          <w:szCs w:val="24"/>
        </w:rPr>
        <w:t>atención temprana</w:t>
      </w:r>
      <w:r w:rsidRPr="009E00AB">
        <w:rPr>
          <w:rFonts w:cs="Arial"/>
          <w:bCs/>
          <w:szCs w:val="24"/>
        </w:rPr>
        <w:t xml:space="preserve"> antes de la salida del joven del sistema reglado, potenciando o propiciando el mantenimiento en el sistema educativo y con ello la consecución de una titulación para el empleo, en línea con otros proyectos llevados a cabo como “Formación Sin Límites”, “Campus Inclusivos” o el programa de becas y prácticas  “Oportunidad al Talento”. La cooperación con los centros educativos servirá además para que el conocimiento sobre discapacidad de los técnicos expertos que desarrollarán el programa, pueda ser transferido a docentes, orientadores, </w:t>
      </w:r>
      <w:proofErr w:type="spellStart"/>
      <w:r w:rsidRPr="009E00AB">
        <w:rPr>
          <w:rFonts w:cs="Arial"/>
          <w:bCs/>
          <w:szCs w:val="24"/>
        </w:rPr>
        <w:t>etc</w:t>
      </w:r>
      <w:proofErr w:type="spellEnd"/>
      <w:r w:rsidRPr="009E00AB">
        <w:rPr>
          <w:rFonts w:cs="Arial"/>
          <w:bCs/>
          <w:szCs w:val="24"/>
        </w:rPr>
        <w:t xml:space="preserve"> que están en contacto directo con el alumnado. Estas acciones se llevarán a cabo a través de la coordinación con las Consejerías de Educación.</w:t>
      </w:r>
    </w:p>
    <w:p w:rsidR="00D45BB6" w:rsidRPr="009E00AB" w:rsidRDefault="00D45BB6" w:rsidP="00D45BB6">
      <w:pPr>
        <w:jc w:val="both"/>
        <w:rPr>
          <w:rFonts w:cs="Arial"/>
          <w:bCs/>
          <w:szCs w:val="24"/>
        </w:rPr>
      </w:pPr>
    </w:p>
    <w:p w:rsidR="00D45BB6" w:rsidRPr="009E00AB" w:rsidRDefault="00D45BB6" w:rsidP="00D45BB6">
      <w:pPr>
        <w:jc w:val="both"/>
        <w:rPr>
          <w:rFonts w:cs="Arial"/>
          <w:bCs/>
          <w:szCs w:val="24"/>
        </w:rPr>
      </w:pPr>
      <w:r w:rsidRPr="009E00AB">
        <w:rPr>
          <w:rFonts w:cs="Arial"/>
          <w:bCs/>
          <w:szCs w:val="24"/>
        </w:rPr>
        <w:t>Asimismo para abordar al resto de jóvenes se trabajará con asociaciones juveniles y de personas con discapacidad, y se hará uso de las redes sociales y otros medios de más uso por los jóvenes para incorporarles al proyecto.</w:t>
      </w:r>
    </w:p>
    <w:p w:rsidR="00D45BB6" w:rsidRPr="009E00AB" w:rsidRDefault="00D45BB6" w:rsidP="00D45BB6">
      <w:pPr>
        <w:jc w:val="both"/>
        <w:rPr>
          <w:rFonts w:cs="Arial"/>
          <w:bCs/>
          <w:szCs w:val="24"/>
        </w:rPr>
      </w:pPr>
    </w:p>
    <w:p w:rsidR="00D45BB6" w:rsidRPr="009E00AB" w:rsidRDefault="00D45BB6" w:rsidP="00D45BB6">
      <w:pPr>
        <w:jc w:val="both"/>
        <w:rPr>
          <w:rFonts w:cs="Arial"/>
          <w:bCs/>
          <w:szCs w:val="24"/>
        </w:rPr>
      </w:pPr>
      <w:r w:rsidRPr="009E00AB">
        <w:rPr>
          <w:rFonts w:cs="Arial"/>
          <w:bCs/>
          <w:szCs w:val="24"/>
        </w:rPr>
        <w:t xml:space="preserve">En paralelo se trabajará con el tejido empresarial para involucrarles en el compromiso de inserción de jóvenes en sus entornos, en la realización de prácticas que permitan un conocimiento más real del talento de los jóvenes con discapacidad, en sesiones o visitas a empresas para que los jóvenes conozcan de cerca el mundo laboral y en particular la actividad específica de una empresa. Dinamizar, movilizar y visibilizar, hacen que los conceptos se elaboren, se concreten con imágenes reales y experiencias cercanas. </w:t>
      </w:r>
    </w:p>
    <w:p w:rsidR="00D45BB6" w:rsidRPr="009E00AB" w:rsidRDefault="00D45BB6" w:rsidP="00D45BB6">
      <w:pPr>
        <w:jc w:val="both"/>
        <w:rPr>
          <w:rFonts w:cs="Arial"/>
          <w:bCs/>
          <w:szCs w:val="24"/>
        </w:rPr>
      </w:pPr>
    </w:p>
    <w:p w:rsidR="00D45BB6" w:rsidRPr="009E00AB" w:rsidRDefault="00D45BB6" w:rsidP="00D45BB6">
      <w:pPr>
        <w:jc w:val="both"/>
        <w:rPr>
          <w:rFonts w:cs="Arial"/>
          <w:bCs/>
          <w:szCs w:val="24"/>
        </w:rPr>
      </w:pPr>
      <w:r w:rsidRPr="009E00AB">
        <w:rPr>
          <w:rFonts w:cs="Arial"/>
          <w:bCs/>
          <w:szCs w:val="24"/>
        </w:rPr>
        <w:t xml:space="preserve">Se explorará también el acceso al empleo público, colaborando con la administración en una adecuada información de oferta dirigida a personas con </w:t>
      </w:r>
      <w:r w:rsidRPr="009E00AB">
        <w:rPr>
          <w:rFonts w:cs="Arial"/>
          <w:bCs/>
          <w:szCs w:val="24"/>
        </w:rPr>
        <w:lastRenderedPageBreak/>
        <w:t>discapacidad, y en la identificación y asesoramiento en la preparación de los jóvenes.</w:t>
      </w:r>
    </w:p>
    <w:p w:rsidR="00D45BB6" w:rsidRPr="009E00AB" w:rsidRDefault="00D45BB6" w:rsidP="00D45BB6">
      <w:pPr>
        <w:jc w:val="both"/>
        <w:rPr>
          <w:rFonts w:cs="Arial"/>
          <w:bCs/>
          <w:szCs w:val="24"/>
        </w:rPr>
      </w:pPr>
    </w:p>
    <w:p w:rsidR="00D45BB6" w:rsidRPr="009E00AB" w:rsidRDefault="00D45BB6" w:rsidP="00D45BB6">
      <w:pPr>
        <w:jc w:val="both"/>
        <w:rPr>
          <w:rFonts w:cs="Arial"/>
          <w:bCs/>
          <w:szCs w:val="24"/>
        </w:rPr>
      </w:pPr>
      <w:r w:rsidRPr="009E00AB">
        <w:rPr>
          <w:rFonts w:cs="Arial"/>
          <w:bCs/>
          <w:szCs w:val="24"/>
        </w:rPr>
        <w:t xml:space="preserve">Conscientes de las dificultades de activar al colectivo destinatario, y en base a la experiencia en la representación de jóvenes en nuestra bolsa, los procesos y herramientas que permitirán alcanzar este objetivo se han desarrollado bajo el concepto de una </w:t>
      </w:r>
      <w:r w:rsidRPr="009E00AB">
        <w:rPr>
          <w:rFonts w:cs="Arial"/>
          <w:b/>
          <w:bCs/>
          <w:szCs w:val="24"/>
        </w:rPr>
        <w:t xml:space="preserve">Plataforma de Comunicación Interactiva y Accesible - </w:t>
      </w:r>
      <w:proofErr w:type="spellStart"/>
      <w:r w:rsidRPr="009E00AB">
        <w:rPr>
          <w:rFonts w:cs="Arial"/>
          <w:b/>
          <w:bCs/>
          <w:szCs w:val="24"/>
        </w:rPr>
        <w:t>PorTalento</w:t>
      </w:r>
      <w:proofErr w:type="spellEnd"/>
      <w:r w:rsidRPr="009E00AB">
        <w:rPr>
          <w:rFonts w:cs="Arial"/>
          <w:b/>
          <w:bCs/>
          <w:szCs w:val="24"/>
        </w:rPr>
        <w:t xml:space="preserve">, </w:t>
      </w:r>
      <w:r w:rsidRPr="009E00AB">
        <w:rPr>
          <w:rFonts w:cs="Arial"/>
          <w:bCs/>
          <w:szCs w:val="24"/>
        </w:rPr>
        <w:t>que pone a disposición del joven y del empleador servicios innovadores para dar respuesta a nuevas y diferentes necesidades acordes con la situación actual, desarrollando modelos de intervención de alto impacto social, utilizando las tecnologías y las redes sociales como vías de comunicación y prestación del servicio.</w:t>
      </w:r>
    </w:p>
    <w:p w:rsidR="00D45BB6" w:rsidRPr="009E00AB" w:rsidRDefault="00D45BB6" w:rsidP="00D45BB6">
      <w:pPr>
        <w:jc w:val="both"/>
        <w:rPr>
          <w:rFonts w:cs="Arial"/>
          <w:bCs/>
          <w:szCs w:val="24"/>
        </w:rPr>
      </w:pPr>
    </w:p>
    <w:p w:rsidR="00D45BB6" w:rsidRPr="009E00AB" w:rsidRDefault="00D45BB6" w:rsidP="00D45BB6">
      <w:pPr>
        <w:jc w:val="both"/>
        <w:rPr>
          <w:rFonts w:cs="Arial"/>
          <w:bCs/>
          <w:szCs w:val="24"/>
        </w:rPr>
      </w:pPr>
      <w:r w:rsidRPr="009E00AB">
        <w:rPr>
          <w:rFonts w:cs="Arial"/>
          <w:bCs/>
          <w:szCs w:val="24"/>
        </w:rPr>
        <w:t>A ello se añaden recursos tecnológicos que apoyen a los jóvenes en el puesto de trabajo (empleo con apoyo y TIC), y otros que contribuyan a dar salida a sus potenciales tecnológicos en línea con el objetivo de empleo</w:t>
      </w:r>
    </w:p>
    <w:p w:rsidR="00D45BB6" w:rsidRPr="009E00AB" w:rsidRDefault="00D45BB6" w:rsidP="00D45BB6">
      <w:pPr>
        <w:jc w:val="both"/>
        <w:rPr>
          <w:rFonts w:cs="Arial"/>
          <w:szCs w:val="24"/>
        </w:rPr>
      </w:pPr>
    </w:p>
    <w:p w:rsidR="00D45BB6" w:rsidRPr="009E00AB" w:rsidRDefault="00D45BB6" w:rsidP="00D45BB6">
      <w:pPr>
        <w:jc w:val="both"/>
        <w:rPr>
          <w:rFonts w:cs="Arial"/>
          <w:szCs w:val="24"/>
        </w:rPr>
      </w:pPr>
      <w:r w:rsidRPr="009E00AB">
        <w:rPr>
          <w:rFonts w:cs="Arial"/>
          <w:szCs w:val="24"/>
        </w:rPr>
        <w:t xml:space="preserve">Para optimizar el desarrollo de estas acciones se trabaja a través de una Red de Centros Territoriales coordinados a nivel Central con un conjunto de profesionales con una larga experiencia en la ejecución de programas de empleo, entre los cuales siempre han formado parte el colectivo de jóvenes con discapacidad. La red traerá al proyecto a los agentes necesarios en cada momento para </w:t>
      </w:r>
      <w:r w:rsidRPr="009E00AB">
        <w:rPr>
          <w:rFonts w:cs="Arial"/>
          <w:bCs/>
          <w:szCs w:val="24"/>
        </w:rPr>
        <w:t>optimizar los resultados de consecución de empleo a corto, medio y largo plazo en función del perfil de los participantes.</w:t>
      </w:r>
      <w:r w:rsidRPr="009E00AB">
        <w:rPr>
          <w:rFonts w:cs="Arial"/>
          <w:szCs w:val="24"/>
        </w:rPr>
        <w:t xml:space="preserve"> Este método de organización supone crear sistemas de intercomunicación fluidos que favorecen el intercambio de experiencias y buenas prácticas y que aseguran una mejor gestión del conocimiento. Los centros están dotados de instalaciones accesibles y de una </w:t>
      </w:r>
      <w:r w:rsidRPr="009E00AB">
        <w:rPr>
          <w:rFonts w:cs="Arial"/>
          <w:i/>
          <w:szCs w:val="24"/>
        </w:rPr>
        <w:t>Red Informática</w:t>
      </w:r>
      <w:r w:rsidRPr="009E00AB">
        <w:rPr>
          <w:rFonts w:cs="Arial"/>
          <w:szCs w:val="24"/>
        </w:rPr>
        <w:t xml:space="preserve"> permanentemente actualizada que garantiza la adecuada gestión, seguimiento y control de las líneas de actuación referenciadas.</w:t>
      </w:r>
    </w:p>
    <w:p w:rsidR="009E00AB" w:rsidRPr="009E00AB" w:rsidRDefault="009E00AB" w:rsidP="00D45BB6">
      <w:pPr>
        <w:jc w:val="both"/>
        <w:rPr>
          <w:rFonts w:cs="Arial"/>
          <w:szCs w:val="24"/>
        </w:rPr>
      </w:pPr>
    </w:p>
    <w:p w:rsidR="009E00AB" w:rsidRPr="009E00AB" w:rsidRDefault="009E00AB" w:rsidP="009E00AB">
      <w:pPr>
        <w:jc w:val="both"/>
        <w:rPr>
          <w:rFonts w:cs="Arial"/>
          <w:bCs/>
          <w:szCs w:val="24"/>
        </w:rPr>
      </w:pPr>
      <w:r w:rsidRPr="009E00AB">
        <w:rPr>
          <w:rFonts w:cs="Arial"/>
          <w:bCs/>
          <w:szCs w:val="24"/>
        </w:rPr>
        <w:t xml:space="preserve">El proyecto </w:t>
      </w:r>
      <w:r w:rsidRPr="009E00AB">
        <w:rPr>
          <w:rFonts w:cs="Arial"/>
          <w:bCs/>
          <w:szCs w:val="24"/>
        </w:rPr>
        <w:t>“Entrena tu Talento” tien</w:t>
      </w:r>
      <w:r w:rsidRPr="009E00AB">
        <w:rPr>
          <w:rFonts w:cs="Arial"/>
          <w:bCs/>
          <w:szCs w:val="24"/>
        </w:rPr>
        <w:t xml:space="preserve">e </w:t>
      </w:r>
      <w:r w:rsidRPr="009E00AB">
        <w:rPr>
          <w:rFonts w:cs="Arial"/>
          <w:bCs/>
          <w:szCs w:val="24"/>
        </w:rPr>
        <w:t xml:space="preserve">por su parte </w:t>
      </w:r>
      <w:r w:rsidRPr="009E00AB">
        <w:rPr>
          <w:rFonts w:cs="Arial"/>
          <w:bCs/>
          <w:szCs w:val="24"/>
        </w:rPr>
        <w:t xml:space="preserve">como objetivo formar y cualificar a jóvenes con discapacidad a los que, una vez analizada su situación, su perfil y todos aquellos elementos de su entorno que puedan afectar a la trazabilidad de un plan de inserción laboral, incluir dentro del mismo un </w:t>
      </w:r>
      <w:r w:rsidRPr="009E00AB">
        <w:rPr>
          <w:rFonts w:cs="Arial"/>
          <w:b/>
          <w:bCs/>
          <w:szCs w:val="24"/>
        </w:rPr>
        <w:t>proyecto formativo</w:t>
      </w:r>
      <w:r w:rsidRPr="009E00AB">
        <w:rPr>
          <w:rFonts w:cs="Arial"/>
          <w:bCs/>
          <w:szCs w:val="24"/>
        </w:rPr>
        <w:t xml:space="preserve"> ajustado a sus necesidades, que le dote de las competencias profesionales necesarias para proporcionarle una empleabilidad con perspectiva de largo plazo.  </w:t>
      </w:r>
    </w:p>
    <w:p w:rsidR="009E00AB" w:rsidRPr="009E00AB" w:rsidRDefault="009E00AB" w:rsidP="009E00AB">
      <w:pPr>
        <w:jc w:val="both"/>
        <w:rPr>
          <w:rFonts w:cs="Arial"/>
          <w:bCs/>
          <w:szCs w:val="24"/>
        </w:rPr>
      </w:pPr>
      <w:r w:rsidRPr="009E00AB">
        <w:rPr>
          <w:rFonts w:cs="Arial"/>
          <w:bCs/>
          <w:szCs w:val="24"/>
        </w:rPr>
        <w:t>El proyecto formativo podrá incluir en función de las carencias identificadas en una evaluación previa conjunta entre el joven y su tutor en FSC Inserta:</w:t>
      </w:r>
    </w:p>
    <w:p w:rsidR="009E00AB" w:rsidRPr="009E00AB" w:rsidRDefault="009E00AB" w:rsidP="009E00AB">
      <w:pPr>
        <w:pStyle w:val="Prrafodelista"/>
        <w:numPr>
          <w:ilvl w:val="0"/>
          <w:numId w:val="5"/>
        </w:numPr>
        <w:spacing w:after="0" w:line="240" w:lineRule="auto"/>
        <w:jc w:val="both"/>
        <w:rPr>
          <w:rFonts w:ascii="Arial" w:hAnsi="Arial" w:cs="Arial"/>
          <w:bCs/>
          <w:sz w:val="24"/>
          <w:szCs w:val="24"/>
        </w:rPr>
      </w:pPr>
      <w:r w:rsidRPr="009E00AB">
        <w:rPr>
          <w:rFonts w:ascii="Arial" w:hAnsi="Arial" w:cs="Arial"/>
          <w:bCs/>
          <w:sz w:val="24"/>
          <w:szCs w:val="24"/>
        </w:rPr>
        <w:t>Formación profesional para el empleo, a través de acciones propias o de programas de Escuelas Taller y Casas de Oficios.</w:t>
      </w:r>
    </w:p>
    <w:p w:rsidR="009E00AB" w:rsidRPr="009E00AB" w:rsidRDefault="009E00AB" w:rsidP="009E00AB">
      <w:pPr>
        <w:pStyle w:val="Prrafodelista"/>
        <w:numPr>
          <w:ilvl w:val="0"/>
          <w:numId w:val="5"/>
        </w:numPr>
        <w:spacing w:after="0" w:line="240" w:lineRule="auto"/>
        <w:jc w:val="both"/>
        <w:rPr>
          <w:rFonts w:ascii="Arial" w:hAnsi="Arial" w:cs="Arial"/>
          <w:bCs/>
          <w:sz w:val="24"/>
          <w:szCs w:val="24"/>
        </w:rPr>
      </w:pPr>
      <w:r w:rsidRPr="009E00AB">
        <w:rPr>
          <w:rFonts w:ascii="Arial" w:hAnsi="Arial" w:cs="Arial"/>
          <w:bCs/>
          <w:sz w:val="24"/>
          <w:szCs w:val="24"/>
        </w:rPr>
        <w:t>Formación en especialidades complementarias prioritarias que faciliten la adquisición de conocimiento y destreza transversales a la mayoría de los puestos de trabajo, y que son requerimientos comunes en las ofertas de empleo.</w:t>
      </w:r>
    </w:p>
    <w:p w:rsidR="009E00AB" w:rsidRPr="009E00AB" w:rsidRDefault="009E00AB" w:rsidP="009E00AB">
      <w:pPr>
        <w:pStyle w:val="Prrafodelista"/>
        <w:numPr>
          <w:ilvl w:val="0"/>
          <w:numId w:val="5"/>
        </w:numPr>
        <w:spacing w:after="0" w:line="240" w:lineRule="auto"/>
        <w:jc w:val="both"/>
        <w:rPr>
          <w:rFonts w:ascii="Arial" w:hAnsi="Arial" w:cs="Arial"/>
          <w:bCs/>
          <w:sz w:val="24"/>
          <w:szCs w:val="24"/>
        </w:rPr>
      </w:pPr>
      <w:r w:rsidRPr="009E00AB">
        <w:rPr>
          <w:rFonts w:ascii="Arial" w:hAnsi="Arial" w:cs="Arial"/>
          <w:bCs/>
          <w:sz w:val="24"/>
          <w:szCs w:val="24"/>
        </w:rPr>
        <w:t xml:space="preserve">Desarrollo de competencias para la búsqueda y mantenimiento en el empleo, en consonancia y como complemento a programas de formación para el empleo en especialidades profesionales concretas. </w:t>
      </w:r>
    </w:p>
    <w:p w:rsidR="009E00AB" w:rsidRPr="009E00AB" w:rsidRDefault="009E00AB" w:rsidP="009E00AB">
      <w:pPr>
        <w:pStyle w:val="Prrafodelista"/>
        <w:numPr>
          <w:ilvl w:val="0"/>
          <w:numId w:val="5"/>
        </w:numPr>
        <w:spacing w:after="0" w:line="240" w:lineRule="auto"/>
        <w:jc w:val="both"/>
        <w:rPr>
          <w:rFonts w:ascii="Arial" w:hAnsi="Arial" w:cs="Arial"/>
          <w:bCs/>
          <w:sz w:val="24"/>
          <w:szCs w:val="24"/>
        </w:rPr>
      </w:pPr>
      <w:r w:rsidRPr="009E00AB">
        <w:rPr>
          <w:rFonts w:ascii="Arial" w:hAnsi="Arial" w:cs="Arial"/>
          <w:bCs/>
          <w:sz w:val="24"/>
          <w:szCs w:val="24"/>
        </w:rPr>
        <w:lastRenderedPageBreak/>
        <w:t>Programas de Prácticas formativas o profesionales no laborales, orientadas a completar el aprendizaje.</w:t>
      </w:r>
    </w:p>
    <w:p w:rsidR="009E00AB" w:rsidRPr="009E00AB" w:rsidRDefault="009E00AB" w:rsidP="009E00AB">
      <w:pPr>
        <w:pStyle w:val="Prrafodelista"/>
        <w:numPr>
          <w:ilvl w:val="0"/>
          <w:numId w:val="5"/>
        </w:numPr>
        <w:spacing w:after="0" w:line="240" w:lineRule="auto"/>
        <w:jc w:val="both"/>
        <w:rPr>
          <w:rFonts w:ascii="Arial" w:hAnsi="Arial" w:cs="Arial"/>
          <w:bCs/>
          <w:sz w:val="24"/>
          <w:szCs w:val="24"/>
        </w:rPr>
      </w:pPr>
      <w:r w:rsidRPr="009E00AB">
        <w:rPr>
          <w:rFonts w:ascii="Arial" w:hAnsi="Arial" w:cs="Arial"/>
          <w:bCs/>
          <w:sz w:val="24"/>
          <w:szCs w:val="24"/>
        </w:rPr>
        <w:t>Acciones combinadas de formación y prácticas no laborales.</w:t>
      </w:r>
    </w:p>
    <w:p w:rsidR="009E00AB" w:rsidRPr="009E00AB" w:rsidRDefault="009E00AB" w:rsidP="009E00AB">
      <w:pPr>
        <w:pStyle w:val="Prrafodelista"/>
        <w:numPr>
          <w:ilvl w:val="0"/>
          <w:numId w:val="5"/>
        </w:numPr>
        <w:spacing w:after="0" w:line="240" w:lineRule="auto"/>
        <w:jc w:val="both"/>
        <w:rPr>
          <w:rFonts w:ascii="Arial" w:hAnsi="Arial" w:cs="Arial"/>
          <w:bCs/>
          <w:sz w:val="24"/>
          <w:szCs w:val="24"/>
        </w:rPr>
      </w:pPr>
      <w:r w:rsidRPr="009E00AB">
        <w:rPr>
          <w:rFonts w:ascii="Arial" w:hAnsi="Arial" w:cs="Arial"/>
          <w:bCs/>
          <w:sz w:val="24"/>
          <w:szCs w:val="24"/>
        </w:rPr>
        <w:t xml:space="preserve">Formación en </w:t>
      </w:r>
      <w:proofErr w:type="spellStart"/>
      <w:r w:rsidRPr="009E00AB">
        <w:rPr>
          <w:rFonts w:ascii="Arial" w:hAnsi="Arial" w:cs="Arial"/>
          <w:bCs/>
          <w:sz w:val="24"/>
          <w:szCs w:val="24"/>
        </w:rPr>
        <w:t>empredimiento</w:t>
      </w:r>
      <w:proofErr w:type="spellEnd"/>
      <w:r w:rsidRPr="009E00AB">
        <w:rPr>
          <w:rFonts w:ascii="Arial" w:hAnsi="Arial" w:cs="Arial"/>
          <w:bCs/>
          <w:sz w:val="24"/>
          <w:szCs w:val="24"/>
        </w:rPr>
        <w:t xml:space="preserve">, tanto a través de </w:t>
      </w:r>
      <w:r w:rsidRPr="009E00AB">
        <w:rPr>
          <w:rFonts w:ascii="Arial" w:hAnsi="Arial" w:cs="Arial"/>
          <w:sz w:val="24"/>
          <w:szCs w:val="24"/>
        </w:rPr>
        <w:t>talleres destinados a abordar el tratamiento de las ideas de negocio, metodología de generación de proyectos, o creatividad; como programas de formación en competencias emprendedoras.</w:t>
      </w:r>
    </w:p>
    <w:p w:rsidR="009E00AB" w:rsidRPr="009E00AB" w:rsidRDefault="009E00AB" w:rsidP="009E00AB">
      <w:pPr>
        <w:pStyle w:val="Prrafodelista"/>
        <w:numPr>
          <w:ilvl w:val="0"/>
          <w:numId w:val="5"/>
        </w:numPr>
        <w:spacing w:after="0" w:line="240" w:lineRule="auto"/>
        <w:jc w:val="both"/>
        <w:rPr>
          <w:rFonts w:ascii="Arial" w:hAnsi="Arial" w:cs="Arial"/>
          <w:bCs/>
          <w:sz w:val="24"/>
          <w:szCs w:val="24"/>
        </w:rPr>
      </w:pPr>
      <w:r w:rsidRPr="009E00AB">
        <w:rPr>
          <w:rFonts w:ascii="Arial" w:hAnsi="Arial" w:cs="Arial"/>
          <w:sz w:val="24"/>
          <w:szCs w:val="24"/>
        </w:rPr>
        <w:t>Acciones innovadoras de formación bien por las especialidades formativas o por dirigirse a colectivos de jóvenes con mayores dificultades de inclusión laboral.</w:t>
      </w:r>
    </w:p>
    <w:p w:rsidR="009E00AB" w:rsidRPr="009E00AB" w:rsidRDefault="009E00AB" w:rsidP="009E00AB">
      <w:pPr>
        <w:jc w:val="both"/>
        <w:rPr>
          <w:rFonts w:cs="Arial"/>
          <w:bCs/>
          <w:szCs w:val="24"/>
        </w:rPr>
      </w:pPr>
      <w:r w:rsidRPr="009E00AB">
        <w:rPr>
          <w:rFonts w:cs="Arial"/>
          <w:bCs/>
          <w:szCs w:val="24"/>
        </w:rPr>
        <w:t xml:space="preserve">En todo caso el joven con discapacidad será el </w:t>
      </w:r>
      <w:r w:rsidRPr="009E00AB">
        <w:rPr>
          <w:rFonts w:cs="Arial"/>
          <w:b/>
          <w:bCs/>
          <w:szCs w:val="24"/>
        </w:rPr>
        <w:t xml:space="preserve">protagonista en la toma de decisiones y acciones que le conduzcan a su incorporación laboral, </w:t>
      </w:r>
      <w:r w:rsidRPr="009E00AB">
        <w:rPr>
          <w:rFonts w:cs="Arial"/>
          <w:bCs/>
          <w:szCs w:val="24"/>
        </w:rPr>
        <w:t>y por tanto responsable de llevar a cabo con éxito y hasta el final las acciones formativas  a las que se comprometa. Trabajar con los jóvenes y para los jóvenes siendo nuestro compromiso darles asesoramiento e información como herramientas para la viabilidad de sus decisiones.</w:t>
      </w:r>
    </w:p>
    <w:p w:rsidR="009E00AB" w:rsidRPr="009E00AB" w:rsidRDefault="009E00AB" w:rsidP="009E00AB">
      <w:pPr>
        <w:jc w:val="both"/>
        <w:rPr>
          <w:rFonts w:cs="Arial"/>
          <w:szCs w:val="24"/>
        </w:rPr>
      </w:pPr>
      <w:r w:rsidRPr="009E00AB">
        <w:rPr>
          <w:rFonts w:cs="Arial"/>
          <w:szCs w:val="24"/>
        </w:rPr>
        <w:t xml:space="preserve">Teniendo en cuenta los niveles educativos, las estadísticas sobre abandono, y otras variables identificadas en el diagnóstico de los jóvenes con </w:t>
      </w:r>
      <w:proofErr w:type="gramStart"/>
      <w:r w:rsidRPr="009E00AB">
        <w:rPr>
          <w:rFonts w:cs="Arial"/>
          <w:szCs w:val="24"/>
        </w:rPr>
        <w:t>discapacidad ,</w:t>
      </w:r>
      <w:proofErr w:type="gramEnd"/>
      <w:r w:rsidRPr="009E00AB">
        <w:rPr>
          <w:rFonts w:cs="Arial"/>
          <w:szCs w:val="24"/>
        </w:rPr>
        <w:t xml:space="preserve"> s</w:t>
      </w:r>
      <w:r w:rsidRPr="009E00AB">
        <w:rPr>
          <w:rFonts w:cs="Arial"/>
          <w:bCs/>
          <w:szCs w:val="24"/>
        </w:rPr>
        <w:t xml:space="preserve">e trabajará con este colectivo </w:t>
      </w:r>
      <w:r w:rsidRPr="009E00AB">
        <w:rPr>
          <w:rFonts w:cs="Arial"/>
          <w:b/>
          <w:bCs/>
          <w:szCs w:val="24"/>
        </w:rPr>
        <w:t>cualquiera que sea la tipología de la discapacidad</w:t>
      </w:r>
      <w:r w:rsidRPr="009E00AB">
        <w:rPr>
          <w:rFonts w:cs="Arial"/>
          <w:bCs/>
          <w:szCs w:val="24"/>
        </w:rPr>
        <w:t>, en las edades comprendidas entre 16 y 30 años. Se</w:t>
      </w:r>
      <w:r w:rsidRPr="009E00AB">
        <w:rPr>
          <w:rFonts w:cs="Arial"/>
          <w:szCs w:val="24"/>
        </w:rPr>
        <w:t xml:space="preserve"> articularán en particular medidas específicas en el ámbito de la formación para los jóvenes que no se encuentran ni en el mundo laboral ni en el educativo/formativo.</w:t>
      </w:r>
    </w:p>
    <w:p w:rsidR="009E00AB" w:rsidRPr="009E00AB" w:rsidRDefault="009E00AB" w:rsidP="009E00AB">
      <w:pPr>
        <w:jc w:val="both"/>
        <w:rPr>
          <w:rFonts w:cs="Arial"/>
          <w:iCs/>
          <w:szCs w:val="24"/>
        </w:rPr>
      </w:pPr>
      <w:r w:rsidRPr="009E00AB">
        <w:rPr>
          <w:rFonts w:cs="Arial"/>
          <w:iCs/>
          <w:szCs w:val="24"/>
        </w:rPr>
        <w:t>Dada la heterogeneidad de las situaciones y perfiles en el colectivo objeto del proyecto, se pondrán a disposición del mismo tanto recursos ya existentes y testados como acciones específicas de formación innovadoras y motivadoras.</w:t>
      </w:r>
    </w:p>
    <w:p w:rsidR="009E00AB" w:rsidRPr="009E00AB" w:rsidRDefault="009E00AB" w:rsidP="009E00AB">
      <w:pPr>
        <w:jc w:val="both"/>
        <w:rPr>
          <w:rFonts w:cs="Arial"/>
          <w:bCs/>
          <w:szCs w:val="24"/>
        </w:rPr>
      </w:pPr>
      <w:r w:rsidRPr="009E00AB">
        <w:rPr>
          <w:rFonts w:cs="Arial"/>
          <w:bCs/>
          <w:szCs w:val="24"/>
        </w:rPr>
        <w:t>Las acciones a desarrollar deben tener como punto de partida el lugar, momento, edad y situación personal del joven con discapacidad. Por ello es importante tener en cuenta a la hora de realizar el asesoramiento sobre los proyectos formativos,  la colaboración de otras entidades así como la coordinación con los centros educativos reglados para en la medida de lo posible propiciar el mantenimiento en el sistema educativo. Estas acciones se llevaran a cabo a través de la coordinación con las Consejerías de Educación.</w:t>
      </w:r>
    </w:p>
    <w:p w:rsidR="009E00AB" w:rsidRDefault="009E00AB" w:rsidP="009E00AB">
      <w:pPr>
        <w:jc w:val="both"/>
        <w:rPr>
          <w:rFonts w:cs="Arial"/>
          <w:bCs/>
          <w:szCs w:val="24"/>
        </w:rPr>
      </w:pPr>
      <w:r w:rsidRPr="009E00AB">
        <w:rPr>
          <w:rFonts w:cs="Arial"/>
          <w:bCs/>
          <w:szCs w:val="24"/>
        </w:rPr>
        <w:t xml:space="preserve">Se explorará también el ámbito del acceso al empleo público de estos jóvenes, colaborando con la administración en una adecuada información de oferta dirigida a personas con discapacidad, diseñando y ejecutando acciones formativas </w:t>
      </w:r>
      <w:proofErr w:type="spellStart"/>
      <w:r w:rsidRPr="009E00AB">
        <w:rPr>
          <w:rFonts w:cs="Arial"/>
          <w:bCs/>
          <w:szCs w:val="24"/>
        </w:rPr>
        <w:t>específicasque</w:t>
      </w:r>
      <w:proofErr w:type="spellEnd"/>
      <w:r w:rsidRPr="009E00AB">
        <w:rPr>
          <w:rFonts w:cs="Arial"/>
          <w:bCs/>
          <w:szCs w:val="24"/>
        </w:rPr>
        <w:t xml:space="preserve"> den respuesta a las distintas convocatorias de empleo público identificadas.</w:t>
      </w:r>
    </w:p>
    <w:p w:rsidR="009E00AB" w:rsidRPr="009E00AB" w:rsidRDefault="009E00AB" w:rsidP="009E00AB">
      <w:pPr>
        <w:jc w:val="both"/>
        <w:rPr>
          <w:rFonts w:cs="Arial"/>
          <w:bCs/>
          <w:szCs w:val="24"/>
        </w:rPr>
      </w:pPr>
    </w:p>
    <w:p w:rsidR="009E00AB" w:rsidRPr="009E00AB" w:rsidRDefault="009E00AB" w:rsidP="009E00AB">
      <w:pPr>
        <w:jc w:val="both"/>
        <w:rPr>
          <w:rFonts w:cs="Arial"/>
          <w:bCs/>
          <w:szCs w:val="24"/>
        </w:rPr>
      </w:pPr>
      <w:r w:rsidRPr="009E00AB">
        <w:rPr>
          <w:rFonts w:cs="Arial"/>
          <w:bCs/>
          <w:szCs w:val="24"/>
        </w:rPr>
        <w:t xml:space="preserve">El proyecto se apoya en la </w:t>
      </w:r>
      <w:r w:rsidRPr="009E00AB">
        <w:rPr>
          <w:rFonts w:cs="Arial"/>
          <w:b/>
          <w:bCs/>
          <w:szCs w:val="24"/>
        </w:rPr>
        <w:t xml:space="preserve">Plataforma de Comunicación Interactiva y Accesible, Plataforma </w:t>
      </w:r>
      <w:proofErr w:type="spellStart"/>
      <w:r w:rsidRPr="009E00AB">
        <w:rPr>
          <w:rFonts w:cs="Arial"/>
          <w:b/>
          <w:bCs/>
          <w:szCs w:val="24"/>
        </w:rPr>
        <w:t>PorTalento</w:t>
      </w:r>
      <w:proofErr w:type="spellEnd"/>
      <w:r w:rsidRPr="009E00AB">
        <w:rPr>
          <w:rFonts w:cs="Arial"/>
          <w:b/>
          <w:bCs/>
          <w:szCs w:val="24"/>
        </w:rPr>
        <w:t xml:space="preserve">, </w:t>
      </w:r>
      <w:r w:rsidRPr="009E00AB">
        <w:rPr>
          <w:rFonts w:cs="Arial"/>
          <w:bCs/>
          <w:szCs w:val="24"/>
        </w:rPr>
        <w:t xml:space="preserve">que pone a disposición del joven servicios innovadores para dar respuesta a nuevas y diferentes necesidades acorde con la situación actual, desarrollando modelos de intervención de alto impacto social con el uso de las tecnologías y las redes sociales como vías de comunicación, formación y prestación de servicios. </w:t>
      </w:r>
    </w:p>
    <w:p w:rsidR="009E00AB" w:rsidRPr="009E00AB" w:rsidRDefault="009E00AB" w:rsidP="009E00AB">
      <w:pPr>
        <w:jc w:val="both"/>
        <w:rPr>
          <w:rFonts w:cs="Arial"/>
          <w:szCs w:val="24"/>
        </w:rPr>
      </w:pPr>
      <w:r w:rsidRPr="009E00AB">
        <w:rPr>
          <w:rFonts w:cs="Arial"/>
          <w:szCs w:val="24"/>
        </w:rPr>
        <w:t xml:space="preserve">Para optimizar el desarrollo de estas acciones se trabajará a través de una Red de Centros Territoriales coordinados a nivel Central con un conjunto de profesionales con una larga experiencia en el diseño, coordinación y seguimiento de las acciones formativas descritas. La red identificará a los agentes necesarios en cada momento para </w:t>
      </w:r>
      <w:r w:rsidRPr="009E00AB">
        <w:rPr>
          <w:rFonts w:cs="Arial"/>
          <w:bCs/>
          <w:szCs w:val="24"/>
        </w:rPr>
        <w:t xml:space="preserve">optimizar los resultados en la mejora de las cualificaciones y competencias a corto, medio y largo plazo en </w:t>
      </w:r>
      <w:r w:rsidRPr="009E00AB">
        <w:rPr>
          <w:rFonts w:cs="Arial"/>
          <w:bCs/>
          <w:szCs w:val="24"/>
        </w:rPr>
        <w:lastRenderedPageBreak/>
        <w:t>función del perfil de los participantes.</w:t>
      </w:r>
      <w:r w:rsidRPr="009E00AB">
        <w:rPr>
          <w:rFonts w:cs="Arial"/>
          <w:szCs w:val="24"/>
        </w:rPr>
        <w:t xml:space="preserve"> Este método de organización supone la creación de sistemas de intercomunicación fluidos que favorecen intercambiar experiencias y buenas prácticas y aseguran una mejor gestión del conocimiento. Los centros cuentan con instalaciones accesibles y una </w:t>
      </w:r>
      <w:r w:rsidRPr="009E00AB">
        <w:rPr>
          <w:rFonts w:cs="Arial"/>
          <w:i/>
          <w:szCs w:val="24"/>
        </w:rPr>
        <w:t>Red Informática</w:t>
      </w:r>
      <w:r w:rsidRPr="009E00AB">
        <w:rPr>
          <w:rFonts w:cs="Arial"/>
          <w:szCs w:val="24"/>
        </w:rPr>
        <w:t xml:space="preserve"> actualizada que garantiza la adecuada gestión, seguimiento y control de las líneas de actuación referenciadas.</w:t>
      </w:r>
    </w:p>
    <w:p w:rsidR="009E00AB" w:rsidRPr="009E00AB" w:rsidRDefault="009E00AB" w:rsidP="009E00AB">
      <w:pPr>
        <w:jc w:val="both"/>
        <w:rPr>
          <w:rFonts w:cs="Arial"/>
          <w:szCs w:val="24"/>
        </w:rPr>
      </w:pPr>
    </w:p>
    <w:p w:rsidR="009E00AB" w:rsidRPr="009E00AB" w:rsidRDefault="009E00AB" w:rsidP="009E00AB">
      <w:pPr>
        <w:jc w:val="both"/>
        <w:rPr>
          <w:rFonts w:cs="Arial"/>
          <w:szCs w:val="24"/>
        </w:rPr>
      </w:pPr>
      <w:r w:rsidRPr="009E00AB">
        <w:rPr>
          <w:rFonts w:cs="Arial"/>
          <w:b/>
          <w:szCs w:val="24"/>
          <w:u w:val="single"/>
        </w:rPr>
        <w:t>Presupuesto total solicitado</w:t>
      </w:r>
      <w:r w:rsidRPr="009E00AB">
        <w:rPr>
          <w:rFonts w:cs="Arial"/>
          <w:szCs w:val="24"/>
        </w:rPr>
        <w:t xml:space="preserve">: </w:t>
      </w:r>
    </w:p>
    <w:p w:rsidR="009E00AB" w:rsidRPr="009E00AB" w:rsidRDefault="009E00AB" w:rsidP="009E00AB">
      <w:pPr>
        <w:jc w:val="both"/>
        <w:rPr>
          <w:rFonts w:cs="Arial"/>
          <w:szCs w:val="24"/>
        </w:rPr>
      </w:pPr>
    </w:p>
    <w:p w:rsidR="009E00AB" w:rsidRPr="009E00AB" w:rsidRDefault="009E00AB" w:rsidP="009E00AB">
      <w:pPr>
        <w:spacing w:after="200"/>
        <w:contextualSpacing/>
        <w:jc w:val="both"/>
        <w:rPr>
          <w:rFonts w:cs="Arial"/>
          <w:szCs w:val="24"/>
        </w:rPr>
      </w:pPr>
      <w:r w:rsidRPr="009E00AB">
        <w:rPr>
          <w:rFonts w:cs="Arial"/>
          <w:szCs w:val="24"/>
        </w:rPr>
        <w:t xml:space="preserve">La Fundación ONCE </w:t>
      </w:r>
      <w:r w:rsidRPr="009E00AB">
        <w:rPr>
          <w:rFonts w:cs="Arial"/>
          <w:szCs w:val="24"/>
        </w:rPr>
        <w:t>ha solicitado</w:t>
      </w:r>
      <w:r w:rsidRPr="009E00AB">
        <w:rPr>
          <w:rFonts w:cs="Arial"/>
          <w:szCs w:val="24"/>
        </w:rPr>
        <w:t xml:space="preserve"> en el POEJ un total de cerca de 18 millones de euros (5,9 millones por año, siendo por 3 años la convocatoria, 2016 a 31 de octubre de 2018) y lo ejecutará FSC Inserta. Con este P.O, donde no hay restricciones de reparto por zona, se complementarán, preferentemente, aquellas zonas en las que hay menos dinero en el POISES. </w:t>
      </w:r>
    </w:p>
    <w:p w:rsidR="009E00AB" w:rsidRPr="009E00AB" w:rsidRDefault="009E00AB" w:rsidP="009E00AB">
      <w:pPr>
        <w:spacing w:after="200"/>
        <w:contextualSpacing/>
        <w:jc w:val="both"/>
        <w:rPr>
          <w:rFonts w:cs="Arial"/>
          <w:szCs w:val="24"/>
        </w:rPr>
      </w:pPr>
    </w:p>
    <w:p w:rsidR="009E00AB" w:rsidRPr="009E00AB" w:rsidRDefault="009E00AB" w:rsidP="009E00AB">
      <w:pPr>
        <w:spacing w:after="200"/>
        <w:contextualSpacing/>
        <w:jc w:val="both"/>
        <w:rPr>
          <w:rFonts w:cs="Arial"/>
          <w:szCs w:val="24"/>
        </w:rPr>
      </w:pPr>
      <w:r w:rsidRPr="009E00AB">
        <w:rPr>
          <w:rFonts w:cs="Arial"/>
          <w:szCs w:val="24"/>
        </w:rPr>
        <w:t>Para años posteriores habrá nuevas convocatorias.</w:t>
      </w:r>
    </w:p>
    <w:p w:rsidR="009E00AB" w:rsidRPr="009E00AB" w:rsidRDefault="009E00AB" w:rsidP="009E00AB">
      <w:pPr>
        <w:jc w:val="both"/>
        <w:rPr>
          <w:rFonts w:cs="Arial"/>
          <w:szCs w:val="24"/>
        </w:rPr>
      </w:pPr>
    </w:p>
    <w:p w:rsidR="009E00AB" w:rsidRPr="009E00AB" w:rsidRDefault="009E00AB" w:rsidP="009E00AB">
      <w:pPr>
        <w:jc w:val="both"/>
        <w:rPr>
          <w:rFonts w:cs="Arial"/>
          <w:szCs w:val="24"/>
        </w:rPr>
      </w:pPr>
    </w:p>
    <w:p w:rsidR="009E00AB" w:rsidRPr="009E00AB" w:rsidRDefault="009E00AB" w:rsidP="009E00AB">
      <w:pPr>
        <w:jc w:val="both"/>
        <w:rPr>
          <w:rFonts w:cs="Arial"/>
          <w:szCs w:val="24"/>
        </w:rPr>
      </w:pPr>
    </w:p>
    <w:p w:rsidR="009E00AB" w:rsidRPr="009E00AB" w:rsidRDefault="009E00AB" w:rsidP="009E00AB">
      <w:pPr>
        <w:jc w:val="both"/>
        <w:rPr>
          <w:rFonts w:cs="Arial"/>
          <w:szCs w:val="24"/>
        </w:rPr>
      </w:pPr>
    </w:p>
    <w:sectPr w:rsidR="009E00AB" w:rsidRPr="009E00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ndalus">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30687"/>
    <w:multiLevelType w:val="hybridMultilevel"/>
    <w:tmpl w:val="3412DC84"/>
    <w:lvl w:ilvl="0" w:tplc="5A32A8E6">
      <w:start w:val="1"/>
      <w:numFmt w:val="bullet"/>
      <w:lvlText w:val="-"/>
      <w:lvlJc w:val="left"/>
      <w:pPr>
        <w:ind w:left="720" w:hanging="360"/>
      </w:pPr>
      <w:rPr>
        <w:rFonts w:ascii="Andalus" w:hAnsi="Andalus" w:hint="default"/>
        <w:color w:val="5CACE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F7467D3"/>
    <w:multiLevelType w:val="hybridMultilevel"/>
    <w:tmpl w:val="CFDCB8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97229D3"/>
    <w:multiLevelType w:val="hybridMultilevel"/>
    <w:tmpl w:val="3CA4C488"/>
    <w:lvl w:ilvl="0" w:tplc="4294BB62">
      <w:numFmt w:val="bullet"/>
      <w:lvlText w:val="-"/>
      <w:lvlJc w:val="left"/>
      <w:pPr>
        <w:ind w:left="360" w:hanging="360"/>
      </w:pPr>
      <w:rPr>
        <w:rFonts w:ascii="Arial" w:eastAsia="Times New Roman" w:hAnsi="Aria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47CC2436"/>
    <w:multiLevelType w:val="hybridMultilevel"/>
    <w:tmpl w:val="83B2DE84"/>
    <w:lvl w:ilvl="0" w:tplc="5A32A8E6">
      <w:start w:val="1"/>
      <w:numFmt w:val="bullet"/>
      <w:lvlText w:val="-"/>
      <w:lvlJc w:val="left"/>
      <w:pPr>
        <w:ind w:left="780" w:hanging="360"/>
      </w:pPr>
      <w:rPr>
        <w:rFonts w:ascii="Andalus" w:hAnsi="Andalus" w:hint="default"/>
      </w:rPr>
    </w:lvl>
    <w:lvl w:ilvl="1" w:tplc="0C0A0003" w:tentative="1">
      <w:start w:val="1"/>
      <w:numFmt w:val="bullet"/>
      <w:lvlText w:val="o"/>
      <w:lvlJc w:val="left"/>
      <w:pPr>
        <w:ind w:left="1500" w:hanging="360"/>
      </w:pPr>
      <w:rPr>
        <w:rFonts w:ascii="Courier New" w:hAnsi="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4">
    <w:nsid w:val="52107EC1"/>
    <w:multiLevelType w:val="hybridMultilevel"/>
    <w:tmpl w:val="2FE030EE"/>
    <w:lvl w:ilvl="0" w:tplc="5A32A8E6">
      <w:start w:val="1"/>
      <w:numFmt w:val="bullet"/>
      <w:lvlText w:val="-"/>
      <w:lvlJc w:val="left"/>
      <w:pPr>
        <w:ind w:left="360" w:hanging="360"/>
      </w:pPr>
      <w:rPr>
        <w:rFonts w:ascii="Andalus" w:hAnsi="Andalu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7881547"/>
    <w:multiLevelType w:val="hybridMultilevel"/>
    <w:tmpl w:val="CF7444B0"/>
    <w:lvl w:ilvl="0" w:tplc="0C0A0003">
      <w:start w:val="1"/>
      <w:numFmt w:val="bullet"/>
      <w:lvlText w:val="o"/>
      <w:lvlJc w:val="left"/>
      <w:pPr>
        <w:ind w:left="360" w:hanging="360"/>
      </w:pPr>
      <w:rPr>
        <w:rFonts w:ascii="Courier New" w:hAnsi="Courier New" w:cs="Courier New"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BA2"/>
    <w:rsid w:val="00160CC9"/>
    <w:rsid w:val="002478BC"/>
    <w:rsid w:val="00257EA6"/>
    <w:rsid w:val="00453BA2"/>
    <w:rsid w:val="00632384"/>
    <w:rsid w:val="00702C75"/>
    <w:rsid w:val="00762B8B"/>
    <w:rsid w:val="007E1122"/>
    <w:rsid w:val="0083088D"/>
    <w:rsid w:val="00920ABD"/>
    <w:rsid w:val="0095221E"/>
    <w:rsid w:val="009E00AB"/>
    <w:rsid w:val="00AB432F"/>
    <w:rsid w:val="00BF4844"/>
    <w:rsid w:val="00D45BB6"/>
    <w:rsid w:val="00D81AC2"/>
    <w:rsid w:val="00DF7B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BA2"/>
    <w:pPr>
      <w:spacing w:after="0" w:line="240" w:lineRule="auto"/>
    </w:pPr>
    <w:rPr>
      <w:rFonts w:ascii="Arial" w:eastAsia="Times New Roman" w:hAnsi="Arial"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432F"/>
    <w:pPr>
      <w:spacing w:after="200" w:line="276" w:lineRule="auto"/>
      <w:ind w:left="720"/>
      <w:contextualSpacing/>
    </w:pPr>
    <w:rPr>
      <w:rFonts w:ascii="Calibri" w:hAnsi="Calibri"/>
      <w:sz w:val="22"/>
      <w:szCs w:val="22"/>
    </w:rPr>
  </w:style>
  <w:style w:type="paragraph" w:customStyle="1" w:styleId="ListParagraph">
    <w:name w:val="List Paragraph"/>
    <w:basedOn w:val="Normal"/>
    <w:uiPriority w:val="99"/>
    <w:qFormat/>
    <w:rsid w:val="00AB432F"/>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BA2"/>
    <w:pPr>
      <w:spacing w:after="0" w:line="240" w:lineRule="auto"/>
    </w:pPr>
    <w:rPr>
      <w:rFonts w:ascii="Arial" w:eastAsia="Times New Roman" w:hAnsi="Arial"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432F"/>
    <w:pPr>
      <w:spacing w:after="200" w:line="276" w:lineRule="auto"/>
      <w:ind w:left="720"/>
      <w:contextualSpacing/>
    </w:pPr>
    <w:rPr>
      <w:rFonts w:ascii="Calibri" w:hAnsi="Calibri"/>
      <w:sz w:val="22"/>
      <w:szCs w:val="22"/>
    </w:rPr>
  </w:style>
  <w:style w:type="paragraph" w:customStyle="1" w:styleId="ListParagraph">
    <w:name w:val="List Paragraph"/>
    <w:basedOn w:val="Normal"/>
    <w:uiPriority w:val="99"/>
    <w:qFormat/>
    <w:rsid w:val="00AB432F"/>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4570</Words>
  <Characters>25140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Tussy Flores, Maria</dc:creator>
  <cp:lastModifiedBy>Tussy Flores, Maria</cp:lastModifiedBy>
  <cp:revision>2</cp:revision>
  <dcterms:created xsi:type="dcterms:W3CDTF">2015-12-14T23:54:00Z</dcterms:created>
  <dcterms:modified xsi:type="dcterms:W3CDTF">2015-12-14T23:54:00Z</dcterms:modified>
</cp:coreProperties>
</file>