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CF" w:rsidRPr="00865EF6" w:rsidRDefault="00EC64CF">
      <w:pPr>
        <w:pStyle w:val="Ttulo4"/>
        <w:rPr>
          <w:rFonts w:cs="Arial"/>
          <w:sz w:val="28"/>
          <w:szCs w:val="28"/>
        </w:rPr>
      </w:pPr>
    </w:p>
    <w:p w:rsidR="003D777E" w:rsidRPr="00865EF6" w:rsidRDefault="003D777E" w:rsidP="00865EF6">
      <w:pPr>
        <w:pStyle w:val="Ttulo"/>
        <w:jc w:val="left"/>
        <w:rPr>
          <w:rFonts w:ascii="Arial" w:hAnsi="Arial" w:cs="Arial"/>
          <w:kern w:val="32"/>
          <w:sz w:val="28"/>
          <w:szCs w:val="28"/>
          <w:u w:val="none"/>
        </w:rPr>
      </w:pPr>
    </w:p>
    <w:p w:rsidR="007D6434" w:rsidRPr="00865EF6" w:rsidRDefault="007D6434" w:rsidP="007D6434">
      <w:pPr>
        <w:pStyle w:val="Ttulo"/>
        <w:rPr>
          <w:rFonts w:ascii="Arial" w:hAnsi="Arial" w:cs="Arial"/>
          <w:sz w:val="28"/>
          <w:szCs w:val="28"/>
        </w:rPr>
      </w:pPr>
      <w:r w:rsidRPr="00865EF6">
        <w:rPr>
          <w:rFonts w:ascii="Arial" w:hAnsi="Arial" w:cs="Arial"/>
          <w:kern w:val="32"/>
          <w:sz w:val="28"/>
          <w:szCs w:val="28"/>
          <w:u w:val="none"/>
        </w:rPr>
        <w:t xml:space="preserve">CONVOCATORIA PA </w:t>
      </w:r>
      <w:r w:rsidR="00B6489A" w:rsidRPr="00865EF6">
        <w:rPr>
          <w:rFonts w:ascii="Arial" w:hAnsi="Arial" w:cs="Arial"/>
          <w:kern w:val="32"/>
          <w:sz w:val="28"/>
          <w:szCs w:val="28"/>
          <w:u w:val="none"/>
        </w:rPr>
        <w:t>2</w:t>
      </w:r>
      <w:r w:rsidRPr="00865EF6">
        <w:rPr>
          <w:rFonts w:ascii="Arial" w:hAnsi="Arial" w:cs="Arial"/>
          <w:kern w:val="32"/>
          <w:sz w:val="28"/>
          <w:szCs w:val="28"/>
          <w:u w:val="none"/>
        </w:rPr>
        <w:t>/201</w:t>
      </w:r>
      <w:r w:rsidR="00A307A1">
        <w:rPr>
          <w:rFonts w:ascii="Arial" w:hAnsi="Arial" w:cs="Arial"/>
          <w:kern w:val="32"/>
          <w:sz w:val="28"/>
          <w:szCs w:val="28"/>
          <w:u w:val="none"/>
        </w:rPr>
        <w:t>8</w:t>
      </w:r>
    </w:p>
    <w:p w:rsidR="007D6434" w:rsidRPr="00865EF6" w:rsidRDefault="007D6434" w:rsidP="007D6434">
      <w:pPr>
        <w:jc w:val="center"/>
        <w:rPr>
          <w:rFonts w:cs="Arial"/>
          <w:sz w:val="28"/>
          <w:szCs w:val="28"/>
        </w:rPr>
      </w:pPr>
    </w:p>
    <w:p w:rsidR="007D6434" w:rsidRPr="00865EF6" w:rsidRDefault="007D6434" w:rsidP="007D6434">
      <w:pPr>
        <w:jc w:val="both"/>
        <w:rPr>
          <w:rFonts w:cs="Arial"/>
          <w:sz w:val="28"/>
          <w:szCs w:val="28"/>
        </w:rPr>
      </w:pPr>
      <w:r w:rsidRPr="00865EF6">
        <w:rPr>
          <w:rFonts w:cs="Arial"/>
          <w:sz w:val="28"/>
          <w:szCs w:val="28"/>
        </w:rPr>
        <w:t xml:space="preserve">El Presidente de la Fundación ONCE para la Cooperación e Inclusión Social de Personas con Discapacidad convoca reunión ordinaria de su </w:t>
      </w:r>
      <w:r w:rsidRPr="00865EF6">
        <w:rPr>
          <w:rFonts w:cs="Arial"/>
          <w:b/>
          <w:sz w:val="28"/>
          <w:szCs w:val="28"/>
        </w:rPr>
        <w:t xml:space="preserve">Patronato </w:t>
      </w:r>
      <w:r w:rsidRPr="00865EF6">
        <w:rPr>
          <w:rFonts w:cs="Arial"/>
          <w:sz w:val="28"/>
          <w:szCs w:val="28"/>
        </w:rPr>
        <w:t xml:space="preserve">el próximo día </w:t>
      </w:r>
      <w:r w:rsidR="00A307A1">
        <w:rPr>
          <w:rFonts w:cs="Arial"/>
          <w:b/>
          <w:sz w:val="28"/>
          <w:szCs w:val="28"/>
        </w:rPr>
        <w:t>20</w:t>
      </w:r>
      <w:r w:rsidRPr="00865EF6">
        <w:rPr>
          <w:rFonts w:cs="Arial"/>
          <w:b/>
          <w:sz w:val="28"/>
          <w:szCs w:val="28"/>
        </w:rPr>
        <w:t xml:space="preserve"> de </w:t>
      </w:r>
      <w:r w:rsidR="00F57936" w:rsidRPr="00865EF6">
        <w:rPr>
          <w:rFonts w:cs="Arial"/>
          <w:b/>
          <w:sz w:val="28"/>
          <w:szCs w:val="28"/>
        </w:rPr>
        <w:t>diciembre</w:t>
      </w:r>
      <w:r w:rsidRPr="00865EF6">
        <w:rPr>
          <w:rFonts w:cs="Arial"/>
          <w:b/>
          <w:sz w:val="28"/>
          <w:szCs w:val="28"/>
        </w:rPr>
        <w:t xml:space="preserve"> de 201</w:t>
      </w:r>
      <w:r w:rsidR="00A307A1">
        <w:rPr>
          <w:rFonts w:cs="Arial"/>
          <w:b/>
          <w:sz w:val="28"/>
          <w:szCs w:val="28"/>
        </w:rPr>
        <w:t>8</w:t>
      </w:r>
      <w:r w:rsidRPr="00865EF6">
        <w:rPr>
          <w:rFonts w:cs="Arial"/>
          <w:b/>
          <w:sz w:val="28"/>
          <w:szCs w:val="28"/>
        </w:rPr>
        <w:t xml:space="preserve"> a las </w:t>
      </w:r>
      <w:r w:rsidR="00A307A1">
        <w:rPr>
          <w:rFonts w:cs="Arial"/>
          <w:b/>
          <w:sz w:val="28"/>
          <w:szCs w:val="28"/>
        </w:rPr>
        <w:t>10:3</w:t>
      </w:r>
      <w:r w:rsidR="00B6489A" w:rsidRPr="00865EF6">
        <w:rPr>
          <w:rFonts w:cs="Arial"/>
          <w:b/>
          <w:sz w:val="28"/>
          <w:szCs w:val="28"/>
        </w:rPr>
        <w:t>0</w:t>
      </w:r>
      <w:r w:rsidRPr="00865EF6">
        <w:rPr>
          <w:rFonts w:cs="Arial"/>
          <w:b/>
          <w:sz w:val="28"/>
          <w:szCs w:val="28"/>
        </w:rPr>
        <w:t xml:space="preserve"> horas</w:t>
      </w:r>
      <w:r w:rsidRPr="00865EF6">
        <w:rPr>
          <w:rFonts w:cs="Arial"/>
          <w:sz w:val="28"/>
          <w:szCs w:val="28"/>
        </w:rPr>
        <w:t xml:space="preserve">, en la sede de la Fundación ONCE sita en Madrid, calle Sebastián Herrera nº </w:t>
      </w:r>
      <w:smartTag w:uri="urn:schemas-microsoft-com:office:smarttags" w:element="metricconverter">
        <w:smartTagPr>
          <w:attr w:name="ProductID" w:val="15, a"/>
        </w:smartTagPr>
        <w:r w:rsidRPr="00865EF6">
          <w:rPr>
            <w:rFonts w:cs="Arial"/>
            <w:sz w:val="28"/>
            <w:szCs w:val="28"/>
          </w:rPr>
          <w:t>15, a</w:t>
        </w:r>
      </w:smartTag>
      <w:r w:rsidRPr="00865EF6">
        <w:rPr>
          <w:rFonts w:cs="Arial"/>
          <w:sz w:val="28"/>
          <w:szCs w:val="28"/>
        </w:rPr>
        <w:t xml:space="preserve"> fin de abordar el siguiente:</w:t>
      </w:r>
    </w:p>
    <w:p w:rsidR="007D6434" w:rsidRPr="00865EF6" w:rsidRDefault="007D6434" w:rsidP="007D6434">
      <w:pPr>
        <w:rPr>
          <w:rFonts w:cs="Arial"/>
          <w:sz w:val="28"/>
          <w:szCs w:val="28"/>
        </w:rPr>
      </w:pPr>
    </w:p>
    <w:p w:rsidR="007D6434" w:rsidRPr="00865EF6" w:rsidRDefault="007D6434" w:rsidP="007D6434">
      <w:pPr>
        <w:pStyle w:val="Ttulo4"/>
        <w:rPr>
          <w:rFonts w:cs="Arial"/>
          <w:sz w:val="28"/>
          <w:szCs w:val="28"/>
        </w:rPr>
      </w:pPr>
    </w:p>
    <w:p w:rsidR="005D101F" w:rsidRPr="00865EF6" w:rsidRDefault="007D6434" w:rsidP="007D6434">
      <w:pPr>
        <w:pStyle w:val="Ttulo4"/>
        <w:rPr>
          <w:rFonts w:cs="Arial"/>
          <w:sz w:val="28"/>
          <w:szCs w:val="28"/>
        </w:rPr>
      </w:pPr>
      <w:r w:rsidRPr="00865EF6">
        <w:rPr>
          <w:rFonts w:cs="Arial"/>
          <w:sz w:val="28"/>
          <w:szCs w:val="28"/>
        </w:rPr>
        <w:t>ORDEN DEL DIA</w:t>
      </w:r>
    </w:p>
    <w:p w:rsidR="00EC64CF" w:rsidRPr="00FB5515" w:rsidRDefault="00EC64CF">
      <w:pPr>
        <w:ind w:firstLine="709"/>
        <w:jc w:val="both"/>
        <w:rPr>
          <w:rFonts w:cs="Arial"/>
          <w:sz w:val="28"/>
          <w:szCs w:val="28"/>
        </w:rPr>
      </w:pPr>
    </w:p>
    <w:p w:rsidR="00EB1296" w:rsidRDefault="00EC64CF" w:rsidP="009C235F">
      <w:pPr>
        <w:numPr>
          <w:ilvl w:val="0"/>
          <w:numId w:val="2"/>
        </w:numPr>
        <w:tabs>
          <w:tab w:val="clear" w:pos="360"/>
          <w:tab w:val="num" w:pos="284"/>
          <w:tab w:val="num" w:pos="426"/>
        </w:tabs>
        <w:ind w:left="357" w:hanging="357"/>
        <w:jc w:val="both"/>
        <w:rPr>
          <w:rFonts w:cs="Arial"/>
          <w:sz w:val="28"/>
          <w:szCs w:val="28"/>
        </w:rPr>
      </w:pPr>
      <w:r w:rsidRPr="003455C9">
        <w:rPr>
          <w:rFonts w:cs="Arial"/>
          <w:sz w:val="28"/>
          <w:szCs w:val="28"/>
        </w:rPr>
        <w:t xml:space="preserve">Aprobación, si procede, del Acta </w:t>
      </w:r>
      <w:r w:rsidR="00102140" w:rsidRPr="003455C9">
        <w:rPr>
          <w:rFonts w:cs="Arial"/>
          <w:sz w:val="28"/>
          <w:szCs w:val="28"/>
        </w:rPr>
        <w:t>P</w:t>
      </w:r>
      <w:r w:rsidR="00A307A1" w:rsidRPr="003455C9">
        <w:rPr>
          <w:rFonts w:cs="Arial"/>
          <w:sz w:val="28"/>
          <w:szCs w:val="28"/>
        </w:rPr>
        <w:t xml:space="preserve">A 1/2018 </w:t>
      </w:r>
      <w:r w:rsidRPr="003455C9">
        <w:rPr>
          <w:rFonts w:cs="Arial"/>
          <w:sz w:val="28"/>
          <w:szCs w:val="28"/>
        </w:rPr>
        <w:t xml:space="preserve">correspondiente a la reunión celebrada por este órgano el día </w:t>
      </w:r>
      <w:r w:rsidR="00A307A1" w:rsidRPr="003455C9">
        <w:rPr>
          <w:rFonts w:cs="Arial"/>
          <w:sz w:val="28"/>
          <w:szCs w:val="28"/>
        </w:rPr>
        <w:t>29</w:t>
      </w:r>
      <w:r w:rsidR="007D6434" w:rsidRPr="003455C9">
        <w:rPr>
          <w:rFonts w:cs="Arial"/>
          <w:sz w:val="28"/>
          <w:szCs w:val="28"/>
        </w:rPr>
        <w:t xml:space="preserve"> de </w:t>
      </w:r>
      <w:r w:rsidR="00B6489A" w:rsidRPr="003455C9">
        <w:rPr>
          <w:rFonts w:cs="Arial"/>
          <w:sz w:val="28"/>
          <w:szCs w:val="28"/>
        </w:rPr>
        <w:t>junio</w:t>
      </w:r>
      <w:r w:rsidR="007D6434" w:rsidRPr="003455C9">
        <w:rPr>
          <w:rFonts w:cs="Arial"/>
          <w:sz w:val="28"/>
          <w:szCs w:val="28"/>
        </w:rPr>
        <w:t xml:space="preserve"> de 201</w:t>
      </w:r>
      <w:r w:rsidR="00A307A1" w:rsidRPr="003455C9">
        <w:rPr>
          <w:rFonts w:cs="Arial"/>
          <w:sz w:val="28"/>
          <w:szCs w:val="28"/>
        </w:rPr>
        <w:t>8</w:t>
      </w:r>
      <w:r w:rsidR="007D6434" w:rsidRPr="003455C9">
        <w:rPr>
          <w:rFonts w:cs="Arial"/>
          <w:sz w:val="28"/>
          <w:szCs w:val="28"/>
        </w:rPr>
        <w:t>.</w:t>
      </w:r>
      <w:r w:rsidRPr="003455C9">
        <w:rPr>
          <w:rFonts w:cs="Arial"/>
          <w:sz w:val="28"/>
          <w:szCs w:val="28"/>
        </w:rPr>
        <w:t xml:space="preserve"> </w:t>
      </w:r>
    </w:p>
    <w:p w:rsidR="003455C9" w:rsidRPr="003455C9" w:rsidRDefault="003455C9" w:rsidP="003455C9">
      <w:pPr>
        <w:tabs>
          <w:tab w:val="num" w:pos="426"/>
        </w:tabs>
        <w:ind w:left="426"/>
        <w:jc w:val="both"/>
        <w:rPr>
          <w:rFonts w:cs="Arial"/>
          <w:sz w:val="28"/>
          <w:szCs w:val="28"/>
        </w:rPr>
      </w:pPr>
    </w:p>
    <w:p w:rsidR="00EB1296" w:rsidRPr="003455C9" w:rsidRDefault="00FA60DC" w:rsidP="009C235F">
      <w:pPr>
        <w:numPr>
          <w:ilvl w:val="0"/>
          <w:numId w:val="2"/>
        </w:numPr>
        <w:tabs>
          <w:tab w:val="num" w:pos="426"/>
          <w:tab w:val="num" w:pos="720"/>
        </w:tabs>
        <w:ind w:left="357" w:hanging="357"/>
        <w:jc w:val="both"/>
        <w:rPr>
          <w:rFonts w:cs="Arial"/>
          <w:sz w:val="28"/>
          <w:szCs w:val="28"/>
        </w:rPr>
      </w:pPr>
      <w:r w:rsidRPr="003455C9">
        <w:rPr>
          <w:rFonts w:cs="Arial"/>
          <w:sz w:val="28"/>
          <w:szCs w:val="28"/>
        </w:rPr>
        <w:t xml:space="preserve">Cese y </w:t>
      </w:r>
      <w:r w:rsidR="0024709F" w:rsidRPr="003455C9">
        <w:rPr>
          <w:rFonts w:cs="Arial"/>
          <w:sz w:val="28"/>
          <w:szCs w:val="28"/>
        </w:rPr>
        <w:t>N</w:t>
      </w:r>
      <w:r w:rsidR="00EB1296" w:rsidRPr="003455C9">
        <w:rPr>
          <w:rFonts w:cs="Arial"/>
          <w:sz w:val="28"/>
          <w:szCs w:val="28"/>
        </w:rPr>
        <w:t>ombramiento</w:t>
      </w:r>
      <w:r w:rsidRPr="003455C9">
        <w:rPr>
          <w:rFonts w:cs="Arial"/>
          <w:sz w:val="28"/>
          <w:szCs w:val="28"/>
        </w:rPr>
        <w:t>s</w:t>
      </w:r>
      <w:r w:rsidR="00EB1296" w:rsidRPr="003455C9">
        <w:rPr>
          <w:rFonts w:cs="Arial"/>
          <w:sz w:val="28"/>
          <w:szCs w:val="28"/>
        </w:rPr>
        <w:t xml:space="preserve"> de Patronos. </w:t>
      </w:r>
    </w:p>
    <w:p w:rsidR="003455C9" w:rsidRDefault="003455C9" w:rsidP="003455C9">
      <w:pPr>
        <w:pStyle w:val="Prrafodelista"/>
        <w:rPr>
          <w:rFonts w:cs="Arial"/>
          <w:sz w:val="28"/>
          <w:szCs w:val="28"/>
        </w:rPr>
      </w:pPr>
    </w:p>
    <w:p w:rsidR="00F57936" w:rsidRPr="00FB5515" w:rsidRDefault="00F57936" w:rsidP="009C235F">
      <w:pPr>
        <w:numPr>
          <w:ilvl w:val="0"/>
          <w:numId w:val="2"/>
        </w:numPr>
        <w:ind w:left="357" w:hanging="357"/>
        <w:jc w:val="both"/>
        <w:rPr>
          <w:rFonts w:eastAsia="Calibri" w:cs="Arial"/>
          <w:sz w:val="28"/>
          <w:szCs w:val="28"/>
        </w:rPr>
      </w:pPr>
      <w:r w:rsidRPr="00FB5515">
        <w:rPr>
          <w:rFonts w:eastAsia="Calibri" w:cs="Arial"/>
          <w:sz w:val="28"/>
          <w:szCs w:val="28"/>
        </w:rPr>
        <w:t>Proyectos</w:t>
      </w:r>
      <w:r w:rsidR="003455C9">
        <w:rPr>
          <w:rFonts w:eastAsia="Calibri" w:cs="Arial"/>
          <w:b/>
          <w:sz w:val="28"/>
          <w:szCs w:val="28"/>
        </w:rPr>
        <w:t>.</w:t>
      </w:r>
    </w:p>
    <w:p w:rsidR="00F57936" w:rsidRPr="00FB5515" w:rsidRDefault="00F57936" w:rsidP="00F57936">
      <w:pPr>
        <w:jc w:val="both"/>
        <w:rPr>
          <w:rFonts w:eastAsia="Calibri" w:cs="Arial"/>
          <w:sz w:val="28"/>
          <w:szCs w:val="28"/>
        </w:rPr>
      </w:pPr>
    </w:p>
    <w:p w:rsidR="003A0EEF" w:rsidRPr="003A0EEF" w:rsidRDefault="00136BAA" w:rsidP="003A0EEF">
      <w:pPr>
        <w:pStyle w:val="Prrafodelista"/>
        <w:numPr>
          <w:ilvl w:val="1"/>
          <w:numId w:val="25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 w:rsidRPr="003455C9">
        <w:rPr>
          <w:rFonts w:ascii="Arial" w:eastAsia="Calibri" w:hAnsi="Arial" w:cs="Arial"/>
          <w:sz w:val="28"/>
          <w:szCs w:val="28"/>
        </w:rPr>
        <w:t>Información</w:t>
      </w:r>
      <w:r w:rsidR="00A307A1" w:rsidRPr="003455C9">
        <w:rPr>
          <w:rFonts w:ascii="Arial" w:eastAsia="Calibri" w:hAnsi="Arial" w:cs="Arial"/>
          <w:sz w:val="28"/>
          <w:szCs w:val="28"/>
        </w:rPr>
        <w:t xml:space="preserve"> relevante de proyectos</w:t>
      </w:r>
      <w:r w:rsidR="003455C9">
        <w:rPr>
          <w:rFonts w:ascii="Arial" w:eastAsia="Calibri" w:hAnsi="Arial" w:cs="Arial"/>
          <w:sz w:val="28"/>
          <w:szCs w:val="28"/>
        </w:rPr>
        <w:t>.</w:t>
      </w:r>
    </w:p>
    <w:p w:rsidR="003A0EEF" w:rsidRPr="003A0EEF" w:rsidRDefault="00EB5CAB" w:rsidP="003A0EEF">
      <w:pPr>
        <w:pStyle w:val="Prrafodelista"/>
        <w:numPr>
          <w:ilvl w:val="1"/>
          <w:numId w:val="25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>Presentación para aprobación de proyectos competencia de Patronato.</w:t>
      </w:r>
    </w:p>
    <w:p w:rsidR="00EB5CAB" w:rsidRPr="003A0EEF" w:rsidRDefault="00EB5CAB" w:rsidP="003A0EEF">
      <w:pPr>
        <w:pStyle w:val="Prrafodelista"/>
        <w:numPr>
          <w:ilvl w:val="1"/>
          <w:numId w:val="25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>Fijación del plazo de solicitudes de ayuda para el ejercicio 2019 en la convocatoria ordinaria.</w:t>
      </w:r>
    </w:p>
    <w:p w:rsidR="00F57936" w:rsidRPr="00FB5515" w:rsidRDefault="00F57936" w:rsidP="009C235F">
      <w:pPr>
        <w:tabs>
          <w:tab w:val="num" w:pos="1620"/>
        </w:tabs>
        <w:ind w:hanging="357"/>
        <w:contextualSpacing/>
        <w:jc w:val="both"/>
        <w:rPr>
          <w:rFonts w:eastAsia="Calibri" w:cs="Arial"/>
          <w:sz w:val="28"/>
          <w:szCs w:val="28"/>
          <w:lang w:val="es-ES_tradnl"/>
        </w:rPr>
      </w:pPr>
    </w:p>
    <w:p w:rsidR="00F57936" w:rsidRPr="00FB5515" w:rsidRDefault="00136BAA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sz w:val="28"/>
          <w:szCs w:val="28"/>
        </w:rPr>
      </w:pPr>
      <w:r w:rsidRPr="00FB5515">
        <w:rPr>
          <w:rFonts w:eastAsia="Calibri" w:cs="Arial"/>
          <w:sz w:val="28"/>
          <w:szCs w:val="28"/>
        </w:rPr>
        <w:t>Informe</w:t>
      </w:r>
      <w:r w:rsidR="00A307A1" w:rsidRPr="00FB5515">
        <w:rPr>
          <w:rFonts w:eastAsia="Calibri" w:cs="Arial"/>
          <w:sz w:val="28"/>
          <w:szCs w:val="28"/>
        </w:rPr>
        <w:t xml:space="preserve"> de</w:t>
      </w:r>
      <w:r w:rsidR="003D7D0E">
        <w:rPr>
          <w:rFonts w:eastAsia="Calibri" w:cs="Arial"/>
          <w:sz w:val="28"/>
          <w:szCs w:val="28"/>
        </w:rPr>
        <w:t xml:space="preserve"> gestión</w:t>
      </w:r>
      <w:r w:rsidR="003A4631">
        <w:rPr>
          <w:rFonts w:eastAsia="Calibri" w:cs="Arial"/>
          <w:sz w:val="28"/>
          <w:szCs w:val="28"/>
        </w:rPr>
        <w:t xml:space="preserve"> de la Fundación ONCE</w:t>
      </w:r>
      <w:r w:rsidR="003D7D0E">
        <w:rPr>
          <w:rFonts w:eastAsia="Calibri" w:cs="Arial"/>
          <w:sz w:val="28"/>
          <w:szCs w:val="28"/>
        </w:rPr>
        <w:t xml:space="preserve"> correspondiente al perí</w:t>
      </w:r>
      <w:r w:rsidR="00A307A1" w:rsidRPr="00FB5515">
        <w:rPr>
          <w:rFonts w:eastAsia="Calibri" w:cs="Arial"/>
          <w:sz w:val="28"/>
          <w:szCs w:val="28"/>
        </w:rPr>
        <w:t>odo del ejercicio transcurrido</w:t>
      </w:r>
      <w:r w:rsidR="003455C9">
        <w:rPr>
          <w:rFonts w:eastAsia="Calibri" w:cs="Arial"/>
          <w:sz w:val="28"/>
          <w:szCs w:val="28"/>
        </w:rPr>
        <w:t>.</w:t>
      </w:r>
    </w:p>
    <w:p w:rsidR="00427DC7" w:rsidRPr="00FB5515" w:rsidRDefault="00427DC7" w:rsidP="00427DC7">
      <w:pPr>
        <w:tabs>
          <w:tab w:val="left" w:pos="284"/>
        </w:tabs>
        <w:jc w:val="both"/>
        <w:rPr>
          <w:rFonts w:eastAsia="Calibri" w:cs="Arial"/>
          <w:sz w:val="28"/>
          <w:szCs w:val="28"/>
        </w:rPr>
      </w:pPr>
    </w:p>
    <w:p w:rsidR="003A0EEF" w:rsidRPr="003A0EEF" w:rsidRDefault="00427DC7" w:rsidP="003A0EEF">
      <w:pPr>
        <w:pStyle w:val="Prrafodelista"/>
        <w:numPr>
          <w:ilvl w:val="1"/>
          <w:numId w:val="26"/>
        </w:numPr>
        <w:tabs>
          <w:tab w:val="left" w:pos="709"/>
        </w:tabs>
        <w:jc w:val="both"/>
        <w:rPr>
          <w:rFonts w:ascii="Arial" w:eastAsia="Calibri" w:hAnsi="Arial" w:cs="Arial"/>
          <w:b/>
          <w:sz w:val="28"/>
          <w:szCs w:val="28"/>
        </w:rPr>
      </w:pPr>
      <w:r w:rsidRPr="00FB5515">
        <w:rPr>
          <w:rFonts w:ascii="Arial" w:eastAsia="Calibri" w:hAnsi="Arial" w:cs="Arial"/>
          <w:sz w:val="28"/>
          <w:szCs w:val="28"/>
        </w:rPr>
        <w:t xml:space="preserve">Información sobre transferencias de fondos de la ONCE a la Fundación ONCE. </w:t>
      </w:r>
    </w:p>
    <w:p w:rsidR="003A0EEF" w:rsidRPr="003A0EEF" w:rsidRDefault="00427DC7" w:rsidP="003A0EEF">
      <w:pPr>
        <w:pStyle w:val="Prrafodelista"/>
        <w:numPr>
          <w:ilvl w:val="1"/>
          <w:numId w:val="26"/>
        </w:numPr>
        <w:tabs>
          <w:tab w:val="left" w:pos="709"/>
        </w:tabs>
        <w:jc w:val="both"/>
        <w:rPr>
          <w:rFonts w:ascii="Arial" w:eastAsia="Calibri" w:hAnsi="Arial" w:cs="Arial"/>
          <w:b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 xml:space="preserve">Información sobre convenios suscritos o en trámite.    </w:t>
      </w:r>
    </w:p>
    <w:p w:rsidR="003A0EEF" w:rsidRPr="003A0EEF" w:rsidRDefault="003455C9" w:rsidP="003A0EEF">
      <w:pPr>
        <w:pStyle w:val="Prrafodelista"/>
        <w:numPr>
          <w:ilvl w:val="1"/>
          <w:numId w:val="26"/>
        </w:numPr>
        <w:tabs>
          <w:tab w:val="left" w:pos="709"/>
        </w:tabs>
        <w:jc w:val="both"/>
        <w:rPr>
          <w:rFonts w:ascii="Arial" w:eastAsia="Calibri" w:hAnsi="Arial" w:cs="Arial"/>
          <w:b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>Información sobre el Plan E</w:t>
      </w:r>
      <w:r w:rsidR="00427DC7" w:rsidRPr="003A0EEF">
        <w:rPr>
          <w:rFonts w:ascii="Arial" w:eastAsia="Calibri" w:hAnsi="Arial" w:cs="Arial"/>
          <w:sz w:val="28"/>
          <w:szCs w:val="28"/>
        </w:rPr>
        <w:t>stratégico</w:t>
      </w:r>
      <w:r w:rsidRPr="003A0EEF">
        <w:rPr>
          <w:rFonts w:ascii="Arial" w:eastAsia="Calibri" w:hAnsi="Arial" w:cs="Arial"/>
          <w:sz w:val="28"/>
          <w:szCs w:val="28"/>
        </w:rPr>
        <w:t xml:space="preserve"> de la Fundación ONCE.</w:t>
      </w:r>
    </w:p>
    <w:p w:rsidR="003A0EEF" w:rsidRPr="003A0EEF" w:rsidRDefault="00427DC7" w:rsidP="003A0EEF">
      <w:pPr>
        <w:pStyle w:val="Prrafodelista"/>
        <w:numPr>
          <w:ilvl w:val="1"/>
          <w:numId w:val="26"/>
        </w:numPr>
        <w:tabs>
          <w:tab w:val="left" w:pos="709"/>
        </w:tabs>
        <w:jc w:val="both"/>
        <w:rPr>
          <w:rFonts w:ascii="Arial" w:eastAsia="Calibri" w:hAnsi="Arial" w:cs="Arial"/>
          <w:b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 xml:space="preserve">Información sobre la estimación del cierre económico del ejercicio 2018 y sobre el Plan de Actuación para el ejercicio 2019 de la Fundación ONCE. </w:t>
      </w:r>
    </w:p>
    <w:p w:rsidR="00427DC7" w:rsidRPr="003A0EEF" w:rsidRDefault="00427DC7" w:rsidP="003A0EEF">
      <w:pPr>
        <w:pStyle w:val="Prrafodelista"/>
        <w:numPr>
          <w:ilvl w:val="1"/>
          <w:numId w:val="26"/>
        </w:numPr>
        <w:tabs>
          <w:tab w:val="left" w:pos="709"/>
        </w:tabs>
        <w:jc w:val="both"/>
        <w:rPr>
          <w:rFonts w:ascii="Arial" w:eastAsia="Calibri" w:hAnsi="Arial" w:cs="Arial"/>
          <w:b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 xml:space="preserve">Información sobre la estimación del cierre económico del ejercicio 2018 y sobre el Plan de Actuación para el ejercicio 2019 de Grupo ILUNION. </w:t>
      </w:r>
    </w:p>
    <w:p w:rsidR="001E383B" w:rsidRPr="003455C9" w:rsidRDefault="001E383B" w:rsidP="001E383B">
      <w:pPr>
        <w:pStyle w:val="Prrafodelista"/>
        <w:tabs>
          <w:tab w:val="left" w:pos="709"/>
        </w:tabs>
        <w:ind w:left="1066"/>
        <w:jc w:val="both"/>
        <w:rPr>
          <w:rFonts w:eastAsia="Calibri" w:cs="Arial"/>
          <w:sz w:val="28"/>
          <w:szCs w:val="28"/>
        </w:rPr>
      </w:pPr>
    </w:p>
    <w:p w:rsidR="00427DC7" w:rsidRDefault="003455C9" w:rsidP="00427DC7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Presentación para aprobación, </w:t>
      </w:r>
      <w:r w:rsidR="00427DC7" w:rsidRPr="00FB5515">
        <w:rPr>
          <w:rFonts w:eastAsia="Calibri" w:cs="Arial"/>
          <w:sz w:val="28"/>
          <w:szCs w:val="28"/>
        </w:rPr>
        <w:t>en su caso</w:t>
      </w:r>
      <w:r>
        <w:rPr>
          <w:rFonts w:eastAsia="Calibri" w:cs="Arial"/>
          <w:sz w:val="28"/>
          <w:szCs w:val="28"/>
        </w:rPr>
        <w:t>,</w:t>
      </w:r>
      <w:r w:rsidR="00427DC7" w:rsidRPr="00FB5515">
        <w:rPr>
          <w:rFonts w:eastAsia="Calibri" w:cs="Arial"/>
          <w:sz w:val="28"/>
          <w:szCs w:val="28"/>
        </w:rPr>
        <w:t xml:space="preserve"> del Plan Estratégico de la Fundación ONCE.</w:t>
      </w:r>
    </w:p>
    <w:p w:rsidR="00FB5515" w:rsidRPr="00FB5515" w:rsidRDefault="00FB5515" w:rsidP="00FB5515">
      <w:pPr>
        <w:ind w:left="357"/>
        <w:jc w:val="both"/>
        <w:rPr>
          <w:rFonts w:eastAsia="Calibri" w:cs="Arial"/>
          <w:sz w:val="28"/>
          <w:szCs w:val="28"/>
        </w:rPr>
      </w:pPr>
    </w:p>
    <w:p w:rsidR="00427DC7" w:rsidRDefault="003455C9" w:rsidP="00427DC7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Presentación para aprobación, </w:t>
      </w:r>
      <w:r w:rsidRPr="00FB5515">
        <w:rPr>
          <w:rFonts w:eastAsia="Calibri" w:cs="Arial"/>
          <w:sz w:val="28"/>
          <w:szCs w:val="28"/>
        </w:rPr>
        <w:t>en su caso</w:t>
      </w:r>
      <w:r>
        <w:rPr>
          <w:rFonts w:eastAsia="Calibri" w:cs="Arial"/>
          <w:sz w:val="28"/>
          <w:szCs w:val="28"/>
        </w:rPr>
        <w:t>,</w:t>
      </w:r>
      <w:r w:rsidRPr="00FB5515">
        <w:rPr>
          <w:rFonts w:eastAsia="Calibri" w:cs="Arial"/>
          <w:sz w:val="28"/>
          <w:szCs w:val="28"/>
        </w:rPr>
        <w:t xml:space="preserve"> </w:t>
      </w:r>
      <w:r w:rsidR="00427DC7" w:rsidRPr="00FB5515">
        <w:rPr>
          <w:rFonts w:eastAsia="Calibri" w:cs="Arial"/>
          <w:sz w:val="28"/>
          <w:szCs w:val="28"/>
        </w:rPr>
        <w:t>del Plan de Actuación de la Fundación ONCE</w:t>
      </w:r>
      <w:r>
        <w:rPr>
          <w:rFonts w:eastAsia="Calibri" w:cs="Arial"/>
          <w:sz w:val="28"/>
          <w:szCs w:val="28"/>
        </w:rPr>
        <w:t xml:space="preserve"> para el ejercicio 2019</w:t>
      </w:r>
      <w:r w:rsidR="00427DC7" w:rsidRPr="00FB5515">
        <w:rPr>
          <w:rFonts w:eastAsia="Calibri" w:cs="Arial"/>
          <w:sz w:val="28"/>
          <w:szCs w:val="28"/>
        </w:rPr>
        <w:t>.</w:t>
      </w:r>
    </w:p>
    <w:p w:rsidR="003455C9" w:rsidRPr="00FB5515" w:rsidRDefault="003455C9" w:rsidP="003455C9">
      <w:pPr>
        <w:ind w:left="357"/>
        <w:jc w:val="both"/>
        <w:rPr>
          <w:rFonts w:eastAsia="Calibri" w:cs="Arial"/>
          <w:sz w:val="28"/>
          <w:szCs w:val="28"/>
        </w:rPr>
      </w:pPr>
    </w:p>
    <w:p w:rsidR="00427DC7" w:rsidRPr="00FB5515" w:rsidRDefault="00427DC7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sz w:val="28"/>
          <w:szCs w:val="28"/>
        </w:rPr>
      </w:pPr>
      <w:r w:rsidRPr="00FB5515">
        <w:rPr>
          <w:rFonts w:eastAsia="Calibri" w:cs="Arial"/>
          <w:sz w:val="28"/>
          <w:szCs w:val="28"/>
        </w:rPr>
        <w:lastRenderedPageBreak/>
        <w:t>Presentación, para aprobación</w:t>
      </w:r>
      <w:r w:rsidR="003A4631">
        <w:rPr>
          <w:rFonts w:eastAsia="Calibri" w:cs="Arial"/>
          <w:sz w:val="28"/>
          <w:szCs w:val="28"/>
        </w:rPr>
        <w:t>,</w:t>
      </w:r>
      <w:r w:rsidRPr="00FB5515">
        <w:rPr>
          <w:rFonts w:eastAsia="Calibri" w:cs="Arial"/>
          <w:sz w:val="28"/>
          <w:szCs w:val="28"/>
        </w:rPr>
        <w:t xml:space="preserve"> en su caso, de los objetivos a alcanzar por la Fundación ONCE para el ejercicio 2019 del Plan 15.000/30.000. </w:t>
      </w:r>
    </w:p>
    <w:p w:rsidR="00FB5515" w:rsidRPr="00FB5515" w:rsidRDefault="00FB5515" w:rsidP="00FB5515">
      <w:pPr>
        <w:ind w:left="284"/>
        <w:jc w:val="both"/>
        <w:rPr>
          <w:rFonts w:eastAsia="Calibri" w:cs="Arial"/>
          <w:sz w:val="28"/>
          <w:szCs w:val="28"/>
        </w:rPr>
      </w:pPr>
    </w:p>
    <w:p w:rsidR="0082485B" w:rsidRDefault="0082485B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sz w:val="28"/>
          <w:szCs w:val="28"/>
        </w:rPr>
      </w:pPr>
      <w:r w:rsidRPr="003455C9">
        <w:rPr>
          <w:rFonts w:eastAsia="Calibri" w:cs="Arial"/>
          <w:sz w:val="28"/>
          <w:szCs w:val="28"/>
        </w:rPr>
        <w:t xml:space="preserve">Programas operativos, POISES Y POEJ. </w:t>
      </w:r>
    </w:p>
    <w:p w:rsidR="009C235F" w:rsidRPr="003455C9" w:rsidRDefault="009C235F" w:rsidP="009C235F">
      <w:pPr>
        <w:jc w:val="both"/>
        <w:rPr>
          <w:rFonts w:eastAsia="Calibri" w:cs="Arial"/>
          <w:sz w:val="28"/>
          <w:szCs w:val="28"/>
        </w:rPr>
      </w:pPr>
    </w:p>
    <w:p w:rsidR="003A0EEF" w:rsidRDefault="0082485B" w:rsidP="003A0EEF">
      <w:pPr>
        <w:pStyle w:val="Prrafodelista"/>
        <w:numPr>
          <w:ilvl w:val="1"/>
          <w:numId w:val="27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 w:rsidRPr="003455C9">
        <w:rPr>
          <w:rFonts w:ascii="Arial" w:eastAsia="Calibri" w:hAnsi="Arial" w:cs="Arial"/>
          <w:sz w:val="28"/>
          <w:szCs w:val="28"/>
        </w:rPr>
        <w:t xml:space="preserve">Presentación para aprobación en </w:t>
      </w:r>
      <w:r w:rsidR="003A0EEF">
        <w:rPr>
          <w:rFonts w:ascii="Arial" w:eastAsia="Calibri" w:hAnsi="Arial" w:cs="Arial"/>
          <w:sz w:val="28"/>
          <w:szCs w:val="28"/>
        </w:rPr>
        <w:t xml:space="preserve">su caso de la estimación de </w:t>
      </w:r>
      <w:r w:rsidRPr="003455C9">
        <w:rPr>
          <w:rFonts w:ascii="Arial" w:eastAsia="Calibri" w:hAnsi="Arial" w:cs="Arial"/>
          <w:sz w:val="28"/>
          <w:szCs w:val="28"/>
        </w:rPr>
        <w:t>cierre del ejercicio 2018.</w:t>
      </w:r>
    </w:p>
    <w:p w:rsidR="0082485B" w:rsidRPr="003A0EEF" w:rsidRDefault="00FB5515" w:rsidP="003A0EEF">
      <w:pPr>
        <w:pStyle w:val="Prrafodelista"/>
        <w:numPr>
          <w:ilvl w:val="1"/>
          <w:numId w:val="27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 w:rsidRPr="003A0EEF">
        <w:rPr>
          <w:rFonts w:ascii="Arial" w:eastAsia="Calibri" w:hAnsi="Arial" w:cs="Arial"/>
          <w:sz w:val="28"/>
          <w:szCs w:val="28"/>
        </w:rPr>
        <w:t>Presentación para aprobación en su caso de las actuaciones y presupuesto para el ejercicio 2019.</w:t>
      </w:r>
    </w:p>
    <w:p w:rsidR="0082485B" w:rsidRPr="00FB5515" w:rsidRDefault="0082485B" w:rsidP="00FB5515">
      <w:pPr>
        <w:numPr>
          <w:ilvl w:val="1"/>
          <w:numId w:val="2"/>
        </w:numPr>
        <w:ind w:left="284" w:hanging="357"/>
        <w:jc w:val="both"/>
        <w:rPr>
          <w:rFonts w:eastAsia="Calibri" w:cs="Arial"/>
          <w:sz w:val="28"/>
          <w:szCs w:val="28"/>
        </w:rPr>
      </w:pPr>
    </w:p>
    <w:p w:rsidR="0082485B" w:rsidRPr="00FB5515" w:rsidRDefault="0082485B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color w:val="FF0000"/>
          <w:sz w:val="28"/>
          <w:szCs w:val="28"/>
        </w:rPr>
      </w:pPr>
      <w:r w:rsidRPr="00FB5515">
        <w:rPr>
          <w:rFonts w:eastAsia="Calibri" w:cs="Arial"/>
          <w:sz w:val="28"/>
          <w:szCs w:val="28"/>
        </w:rPr>
        <w:t>Gobierno Corporativo de la Fundación ONCE.</w:t>
      </w:r>
    </w:p>
    <w:p w:rsidR="00FB5515" w:rsidRPr="003660A9" w:rsidRDefault="00FB5515" w:rsidP="003660A9">
      <w:pPr>
        <w:pStyle w:val="Prrafodelista"/>
        <w:tabs>
          <w:tab w:val="left" w:pos="709"/>
        </w:tabs>
        <w:ind w:left="1066"/>
        <w:jc w:val="both"/>
        <w:rPr>
          <w:rFonts w:ascii="Arial" w:eastAsia="Calibri" w:hAnsi="Arial" w:cs="Arial"/>
          <w:sz w:val="28"/>
          <w:szCs w:val="28"/>
        </w:rPr>
      </w:pPr>
      <w:r w:rsidRPr="00FB5515">
        <w:rPr>
          <w:rFonts w:eastAsia="Calibri" w:cs="Arial"/>
          <w:sz w:val="28"/>
          <w:szCs w:val="28"/>
        </w:rPr>
        <w:tab/>
      </w:r>
    </w:p>
    <w:p w:rsidR="003A0EEF" w:rsidRDefault="003455C9" w:rsidP="003A0EEF">
      <w:pPr>
        <w:pStyle w:val="Prrafodelista"/>
        <w:numPr>
          <w:ilvl w:val="1"/>
          <w:numId w:val="28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Presentación</w:t>
      </w:r>
      <w:r w:rsidR="003660A9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del </w:t>
      </w:r>
      <w:r w:rsidRPr="003660A9">
        <w:rPr>
          <w:rFonts w:ascii="Arial" w:eastAsia="Calibri" w:hAnsi="Arial" w:cs="Arial"/>
          <w:sz w:val="28"/>
          <w:szCs w:val="28"/>
        </w:rPr>
        <w:t>informe</w:t>
      </w:r>
      <w:r w:rsidR="003660A9" w:rsidRPr="003660A9">
        <w:rPr>
          <w:rFonts w:ascii="Arial" w:eastAsia="Calibri" w:hAnsi="Arial" w:cs="Arial"/>
          <w:sz w:val="28"/>
          <w:szCs w:val="28"/>
        </w:rPr>
        <w:t xml:space="preserve"> </w:t>
      </w:r>
      <w:r w:rsidRPr="003660A9">
        <w:rPr>
          <w:rFonts w:ascii="Arial" w:eastAsia="Calibri" w:hAnsi="Arial" w:cs="Arial"/>
          <w:sz w:val="28"/>
          <w:szCs w:val="28"/>
        </w:rPr>
        <w:t>correspondiente</w:t>
      </w:r>
      <w:r w:rsidR="003660A9" w:rsidRPr="003660A9">
        <w:rPr>
          <w:rFonts w:ascii="Arial" w:eastAsia="Calibri" w:hAnsi="Arial" w:cs="Arial"/>
          <w:sz w:val="28"/>
          <w:szCs w:val="28"/>
        </w:rPr>
        <w:t xml:space="preserve"> a la </w:t>
      </w:r>
      <w:r w:rsidRPr="003660A9">
        <w:rPr>
          <w:rFonts w:ascii="Arial" w:eastAsia="Calibri" w:hAnsi="Arial" w:cs="Arial"/>
          <w:sz w:val="28"/>
          <w:szCs w:val="28"/>
        </w:rPr>
        <w:t>autoevaluación</w:t>
      </w:r>
      <w:r w:rsidR="003660A9" w:rsidRPr="003660A9">
        <w:rPr>
          <w:rFonts w:ascii="Arial" w:eastAsia="Calibri" w:hAnsi="Arial" w:cs="Arial"/>
          <w:sz w:val="28"/>
          <w:szCs w:val="28"/>
        </w:rPr>
        <w:t xml:space="preserve"> </w:t>
      </w:r>
      <w:r w:rsidRPr="003660A9">
        <w:rPr>
          <w:rFonts w:ascii="Arial" w:eastAsia="Calibri" w:hAnsi="Arial" w:cs="Arial"/>
          <w:sz w:val="28"/>
          <w:szCs w:val="28"/>
        </w:rPr>
        <w:t>del</w:t>
      </w:r>
      <w:r w:rsidR="003660A9" w:rsidRPr="003660A9">
        <w:rPr>
          <w:rFonts w:ascii="Arial" w:eastAsia="Calibri" w:hAnsi="Arial" w:cs="Arial"/>
          <w:sz w:val="28"/>
          <w:szCs w:val="28"/>
        </w:rPr>
        <w:t xml:space="preserve"> </w:t>
      </w:r>
      <w:r w:rsidRPr="003660A9">
        <w:rPr>
          <w:rFonts w:ascii="Arial" w:eastAsia="Calibri" w:hAnsi="Arial" w:cs="Arial"/>
          <w:sz w:val="28"/>
          <w:szCs w:val="28"/>
        </w:rPr>
        <w:t>Patronato</w:t>
      </w:r>
      <w:r w:rsidR="003660A9" w:rsidRPr="003660A9">
        <w:rPr>
          <w:rFonts w:ascii="Arial" w:eastAsia="Calibri" w:hAnsi="Arial" w:cs="Arial"/>
          <w:sz w:val="28"/>
          <w:szCs w:val="28"/>
        </w:rPr>
        <w:t xml:space="preserve"> </w:t>
      </w:r>
      <w:r w:rsidRPr="003660A9">
        <w:rPr>
          <w:rFonts w:ascii="Arial" w:eastAsia="Calibri" w:hAnsi="Arial" w:cs="Arial"/>
          <w:sz w:val="28"/>
          <w:szCs w:val="28"/>
        </w:rPr>
        <w:t>de</w:t>
      </w:r>
      <w:r w:rsidR="003660A9">
        <w:rPr>
          <w:rFonts w:ascii="Arial" w:eastAsia="Calibri" w:hAnsi="Arial" w:cs="Arial"/>
          <w:sz w:val="28"/>
          <w:szCs w:val="28"/>
        </w:rPr>
        <w:t xml:space="preserve"> la </w:t>
      </w:r>
      <w:r w:rsidRPr="003660A9">
        <w:rPr>
          <w:rFonts w:ascii="Arial" w:eastAsia="Calibri" w:hAnsi="Arial" w:cs="Arial"/>
          <w:sz w:val="28"/>
          <w:szCs w:val="28"/>
        </w:rPr>
        <w:t>Fundación</w:t>
      </w:r>
      <w:r w:rsidR="003660A9">
        <w:rPr>
          <w:rFonts w:ascii="Arial" w:eastAsia="Calibri" w:hAnsi="Arial" w:cs="Arial"/>
          <w:sz w:val="28"/>
          <w:szCs w:val="28"/>
        </w:rPr>
        <w:t xml:space="preserve"> </w:t>
      </w:r>
      <w:r w:rsidRPr="003660A9">
        <w:rPr>
          <w:rFonts w:ascii="Arial" w:eastAsia="Calibri" w:hAnsi="Arial" w:cs="Arial"/>
          <w:sz w:val="28"/>
          <w:szCs w:val="28"/>
        </w:rPr>
        <w:t>ONCE</w:t>
      </w:r>
      <w:r w:rsidR="003660A9">
        <w:rPr>
          <w:rFonts w:ascii="Arial" w:eastAsia="Calibri" w:hAnsi="Arial" w:cs="Arial"/>
          <w:sz w:val="28"/>
          <w:szCs w:val="28"/>
        </w:rPr>
        <w:t xml:space="preserve"> elaborado con la asistencia técnica de KPMG.</w:t>
      </w:r>
    </w:p>
    <w:p w:rsidR="00FB5515" w:rsidRPr="003A0EEF" w:rsidRDefault="003A0EEF" w:rsidP="003A0EEF">
      <w:pPr>
        <w:pStyle w:val="Prrafodelista"/>
        <w:numPr>
          <w:ilvl w:val="1"/>
          <w:numId w:val="28"/>
        </w:numPr>
        <w:tabs>
          <w:tab w:val="left" w:pos="709"/>
        </w:tabs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</w:t>
      </w:r>
      <w:r w:rsidR="00FB5515" w:rsidRPr="003A0EEF">
        <w:rPr>
          <w:rFonts w:ascii="Arial" w:eastAsia="Calibri" w:hAnsi="Arial" w:cs="Arial"/>
          <w:sz w:val="28"/>
          <w:szCs w:val="28"/>
        </w:rPr>
        <w:t>nformación</w:t>
      </w:r>
      <w:r w:rsidR="003455C9" w:rsidRPr="003A0EEF">
        <w:rPr>
          <w:rFonts w:ascii="Arial" w:eastAsia="Calibri" w:hAnsi="Arial" w:cs="Arial"/>
          <w:sz w:val="28"/>
          <w:szCs w:val="28"/>
        </w:rPr>
        <w:t xml:space="preserve"> y en su caso aprobaci</w:t>
      </w:r>
      <w:r w:rsidR="003660A9" w:rsidRPr="003A0EEF">
        <w:rPr>
          <w:rFonts w:ascii="Arial" w:eastAsia="Calibri" w:hAnsi="Arial" w:cs="Arial"/>
          <w:sz w:val="28"/>
          <w:szCs w:val="28"/>
        </w:rPr>
        <w:t>ón de la Polí</w:t>
      </w:r>
      <w:r w:rsidR="003455C9" w:rsidRPr="003A0EEF">
        <w:rPr>
          <w:rFonts w:ascii="Arial" w:eastAsia="Calibri" w:hAnsi="Arial" w:cs="Arial"/>
          <w:sz w:val="28"/>
          <w:szCs w:val="28"/>
        </w:rPr>
        <w:t>tica de Compliance Penal de la Fundación ONCE.</w:t>
      </w:r>
    </w:p>
    <w:p w:rsidR="00FB5515" w:rsidRPr="00FB5515" w:rsidRDefault="00FB5515" w:rsidP="00FB5515">
      <w:pPr>
        <w:jc w:val="both"/>
        <w:rPr>
          <w:rFonts w:eastAsia="Calibri" w:cs="Arial"/>
          <w:color w:val="FF0000"/>
          <w:sz w:val="28"/>
          <w:szCs w:val="28"/>
        </w:rPr>
      </w:pPr>
    </w:p>
    <w:p w:rsidR="000D5B05" w:rsidRPr="004A32F1" w:rsidRDefault="00C74107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color w:val="FF0000"/>
          <w:sz w:val="28"/>
          <w:szCs w:val="28"/>
        </w:rPr>
      </w:pPr>
      <w:r w:rsidRPr="00FB5515">
        <w:rPr>
          <w:rFonts w:cs="Arial"/>
          <w:sz w:val="28"/>
          <w:szCs w:val="28"/>
        </w:rPr>
        <w:t>Informe legislativo correspondiente al segundo</w:t>
      </w:r>
      <w:r w:rsidR="00FB5515" w:rsidRPr="00FB5515">
        <w:rPr>
          <w:rFonts w:cs="Arial"/>
          <w:sz w:val="28"/>
          <w:szCs w:val="28"/>
        </w:rPr>
        <w:t xml:space="preserve"> semestre de 2018</w:t>
      </w:r>
      <w:r w:rsidR="00513CC5" w:rsidRPr="00FB5515">
        <w:rPr>
          <w:rFonts w:cs="Arial"/>
          <w:sz w:val="28"/>
          <w:szCs w:val="28"/>
        </w:rPr>
        <w:t>.</w:t>
      </w:r>
      <w:r w:rsidR="000D5B05" w:rsidRPr="00FB5515">
        <w:rPr>
          <w:rFonts w:cs="Arial"/>
          <w:iCs/>
          <w:sz w:val="28"/>
          <w:szCs w:val="28"/>
        </w:rPr>
        <w:t xml:space="preserve"> </w:t>
      </w:r>
    </w:p>
    <w:p w:rsidR="004A32F1" w:rsidRPr="004A32F1" w:rsidRDefault="004A32F1" w:rsidP="004A32F1">
      <w:pPr>
        <w:ind w:left="357"/>
        <w:jc w:val="both"/>
        <w:rPr>
          <w:rFonts w:eastAsia="Calibri" w:cs="Arial"/>
          <w:color w:val="FF0000"/>
          <w:sz w:val="28"/>
          <w:szCs w:val="28"/>
        </w:rPr>
      </w:pPr>
    </w:p>
    <w:p w:rsidR="004A32F1" w:rsidRPr="004A32F1" w:rsidRDefault="004A32F1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color w:val="FF0000"/>
          <w:sz w:val="28"/>
          <w:szCs w:val="28"/>
        </w:rPr>
      </w:pPr>
      <w:r>
        <w:rPr>
          <w:rFonts w:cs="Arial"/>
          <w:iCs/>
          <w:sz w:val="28"/>
          <w:szCs w:val="28"/>
        </w:rPr>
        <w:t>Informe del segundo semestre sobre la agenda política del CERMI.</w:t>
      </w:r>
    </w:p>
    <w:p w:rsidR="004A32F1" w:rsidRDefault="004A32F1" w:rsidP="004A32F1">
      <w:pPr>
        <w:pStyle w:val="Prrafodelista"/>
        <w:rPr>
          <w:rFonts w:eastAsia="Calibri" w:cs="Arial"/>
          <w:color w:val="FF0000"/>
          <w:sz w:val="28"/>
          <w:szCs w:val="28"/>
        </w:rPr>
      </w:pPr>
    </w:p>
    <w:p w:rsidR="004A32F1" w:rsidRPr="00FB5515" w:rsidRDefault="004A32F1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color w:val="FF0000"/>
          <w:sz w:val="28"/>
          <w:szCs w:val="28"/>
        </w:rPr>
      </w:pPr>
      <w:r w:rsidRPr="004A32F1">
        <w:rPr>
          <w:rFonts w:eastAsia="Calibri" w:cs="Arial"/>
          <w:sz w:val="28"/>
          <w:szCs w:val="28"/>
        </w:rPr>
        <w:t>Intervención de la Secretaria de Estado de Servicios Sociales.</w:t>
      </w:r>
    </w:p>
    <w:p w:rsidR="003A0EEF" w:rsidRDefault="003A0EEF" w:rsidP="003A0EEF">
      <w:pPr>
        <w:pStyle w:val="Prrafodelista"/>
        <w:rPr>
          <w:rFonts w:eastAsia="Calibri" w:cs="Arial"/>
          <w:sz w:val="28"/>
          <w:szCs w:val="28"/>
        </w:rPr>
      </w:pPr>
      <w:bookmarkStart w:id="0" w:name="_GoBack"/>
      <w:bookmarkEnd w:id="0"/>
    </w:p>
    <w:p w:rsidR="00FB5515" w:rsidRPr="003A0EEF" w:rsidRDefault="00F57936" w:rsidP="003A0EEF">
      <w:pPr>
        <w:numPr>
          <w:ilvl w:val="0"/>
          <w:numId w:val="2"/>
        </w:numPr>
        <w:tabs>
          <w:tab w:val="clear" w:pos="360"/>
          <w:tab w:val="num" w:pos="142"/>
        </w:tabs>
        <w:ind w:left="709" w:hanging="709"/>
        <w:jc w:val="both"/>
        <w:rPr>
          <w:rFonts w:eastAsia="Calibri" w:cs="Arial"/>
          <w:color w:val="FF0000"/>
          <w:sz w:val="28"/>
          <w:szCs w:val="28"/>
        </w:rPr>
      </w:pPr>
      <w:r w:rsidRPr="003A0EEF">
        <w:rPr>
          <w:rFonts w:eastAsia="Calibri" w:cs="Arial"/>
          <w:sz w:val="28"/>
          <w:szCs w:val="28"/>
        </w:rPr>
        <w:t>Delegación de facult</w:t>
      </w:r>
      <w:r w:rsidR="004719C2" w:rsidRPr="003A0EEF">
        <w:rPr>
          <w:rFonts w:eastAsia="Calibri" w:cs="Arial"/>
          <w:sz w:val="28"/>
          <w:szCs w:val="28"/>
        </w:rPr>
        <w:t xml:space="preserve">ades para proceder, en su caso, a </w:t>
      </w:r>
      <w:r w:rsidRPr="003A0EEF">
        <w:rPr>
          <w:rFonts w:eastAsia="Calibri" w:cs="Arial"/>
          <w:sz w:val="28"/>
          <w:szCs w:val="28"/>
        </w:rPr>
        <w:t xml:space="preserve">la </w:t>
      </w:r>
      <w:r w:rsidR="009C235F" w:rsidRPr="003A0EEF">
        <w:rPr>
          <w:rFonts w:eastAsia="Calibri" w:cs="Arial"/>
          <w:sz w:val="28"/>
          <w:szCs w:val="28"/>
        </w:rPr>
        <w:t xml:space="preserve">      </w:t>
      </w:r>
      <w:r w:rsidR="00205CC5" w:rsidRPr="003A0EEF">
        <w:rPr>
          <w:rFonts w:eastAsia="Calibri" w:cs="Arial"/>
          <w:sz w:val="28"/>
          <w:szCs w:val="28"/>
        </w:rPr>
        <w:t xml:space="preserve">  </w:t>
      </w:r>
      <w:r w:rsidR="009C235F" w:rsidRPr="003A0EEF">
        <w:rPr>
          <w:rFonts w:eastAsia="Calibri" w:cs="Arial"/>
          <w:sz w:val="28"/>
          <w:szCs w:val="28"/>
        </w:rPr>
        <w:t xml:space="preserve">formalización, </w:t>
      </w:r>
      <w:r w:rsidRPr="003A0EEF">
        <w:rPr>
          <w:rFonts w:eastAsia="Calibri" w:cs="Arial"/>
          <w:sz w:val="28"/>
          <w:szCs w:val="28"/>
        </w:rPr>
        <w:t>inscripción y depósito ante los registros correspondientes, de los acuerdos adoptados.</w:t>
      </w:r>
      <w:r w:rsidR="00FD47A7" w:rsidRPr="003A0EEF">
        <w:rPr>
          <w:rFonts w:eastAsia="Calibri" w:cs="Arial"/>
          <w:sz w:val="28"/>
          <w:szCs w:val="28"/>
        </w:rPr>
        <w:t xml:space="preserve"> </w:t>
      </w:r>
    </w:p>
    <w:p w:rsidR="009C235F" w:rsidRPr="003660A9" w:rsidRDefault="009C235F" w:rsidP="009C235F">
      <w:pPr>
        <w:jc w:val="both"/>
        <w:rPr>
          <w:rFonts w:eastAsia="Calibri" w:cs="Arial"/>
          <w:color w:val="FF0000"/>
          <w:sz w:val="28"/>
          <w:szCs w:val="28"/>
        </w:rPr>
      </w:pPr>
    </w:p>
    <w:p w:rsidR="00FB5515" w:rsidRPr="009C235F" w:rsidRDefault="00F57936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color w:val="FF0000"/>
          <w:sz w:val="28"/>
          <w:szCs w:val="28"/>
        </w:rPr>
      </w:pPr>
      <w:r w:rsidRPr="003660A9">
        <w:rPr>
          <w:rFonts w:eastAsia="Calibri" w:cs="Arial"/>
          <w:sz w:val="28"/>
          <w:szCs w:val="28"/>
        </w:rPr>
        <w:t>Otros asuntos a tratar a propuesta de la Presidencia</w:t>
      </w:r>
      <w:r w:rsidR="003D777E" w:rsidRPr="003660A9">
        <w:rPr>
          <w:rFonts w:eastAsia="Calibri" w:cs="Arial"/>
          <w:sz w:val="28"/>
          <w:szCs w:val="28"/>
        </w:rPr>
        <w:t>.</w:t>
      </w:r>
      <w:r w:rsidR="006C0555" w:rsidRPr="003660A9">
        <w:rPr>
          <w:rFonts w:eastAsia="Calibri" w:cs="Arial"/>
          <w:sz w:val="28"/>
          <w:szCs w:val="28"/>
        </w:rPr>
        <w:t xml:space="preserve"> </w:t>
      </w:r>
    </w:p>
    <w:p w:rsidR="009C235F" w:rsidRPr="003660A9" w:rsidRDefault="009C235F" w:rsidP="009C235F">
      <w:pPr>
        <w:jc w:val="both"/>
        <w:rPr>
          <w:rFonts w:eastAsia="Calibri" w:cs="Arial"/>
          <w:color w:val="FF0000"/>
          <w:sz w:val="28"/>
          <w:szCs w:val="28"/>
        </w:rPr>
      </w:pPr>
    </w:p>
    <w:p w:rsidR="009633CB" w:rsidRPr="00FB5515" w:rsidRDefault="00F57936" w:rsidP="009C235F">
      <w:pPr>
        <w:numPr>
          <w:ilvl w:val="0"/>
          <w:numId w:val="2"/>
        </w:numPr>
        <w:tabs>
          <w:tab w:val="clear" w:pos="360"/>
          <w:tab w:val="num" w:pos="142"/>
        </w:tabs>
        <w:ind w:left="357" w:hanging="357"/>
        <w:jc w:val="both"/>
        <w:rPr>
          <w:rFonts w:eastAsia="Calibri" w:cs="Arial"/>
          <w:color w:val="FF0000"/>
          <w:sz w:val="28"/>
          <w:szCs w:val="28"/>
        </w:rPr>
      </w:pPr>
      <w:r w:rsidRPr="00FB5515">
        <w:rPr>
          <w:rFonts w:eastAsia="Calibri" w:cs="Arial"/>
          <w:sz w:val="28"/>
          <w:szCs w:val="28"/>
        </w:rPr>
        <w:t>Preguntas y sugerencias.</w:t>
      </w:r>
    </w:p>
    <w:p w:rsidR="00FB5515" w:rsidRDefault="00FB5515" w:rsidP="00FB5515">
      <w:pPr>
        <w:pStyle w:val="Prrafodelista"/>
        <w:rPr>
          <w:rFonts w:eastAsia="Calibri" w:cs="Arial"/>
          <w:color w:val="FF0000"/>
          <w:sz w:val="28"/>
          <w:szCs w:val="28"/>
        </w:rPr>
      </w:pPr>
    </w:p>
    <w:p w:rsidR="00FB5515" w:rsidRDefault="00FB5515" w:rsidP="00FB5515">
      <w:pPr>
        <w:ind w:left="283"/>
        <w:jc w:val="both"/>
        <w:rPr>
          <w:rFonts w:eastAsia="Calibri" w:cs="Arial"/>
          <w:color w:val="FF0000"/>
          <w:sz w:val="28"/>
          <w:szCs w:val="28"/>
        </w:rPr>
      </w:pPr>
    </w:p>
    <w:p w:rsidR="009C235F" w:rsidRPr="00FB5515" w:rsidRDefault="009C235F" w:rsidP="00FB5515">
      <w:pPr>
        <w:ind w:left="283"/>
        <w:jc w:val="both"/>
        <w:rPr>
          <w:rFonts w:eastAsia="Calibri" w:cs="Arial"/>
          <w:color w:val="FF0000"/>
          <w:sz w:val="28"/>
          <w:szCs w:val="28"/>
        </w:rPr>
      </w:pPr>
    </w:p>
    <w:p w:rsidR="00D059AF" w:rsidRPr="00FB5515" w:rsidRDefault="00D059AF" w:rsidP="00F14987">
      <w:pPr>
        <w:jc w:val="both"/>
        <w:rPr>
          <w:rFonts w:eastAsia="Calibri" w:cs="Arial"/>
          <w:sz w:val="28"/>
          <w:szCs w:val="28"/>
        </w:rPr>
      </w:pPr>
    </w:p>
    <w:p w:rsidR="00D059AF" w:rsidRDefault="007D6434" w:rsidP="003A0EEF">
      <w:pPr>
        <w:autoSpaceDE w:val="0"/>
        <w:autoSpaceDN w:val="0"/>
        <w:adjustRightInd w:val="0"/>
        <w:spacing w:after="240"/>
        <w:jc w:val="center"/>
        <w:rPr>
          <w:rFonts w:cs="Arial"/>
          <w:sz w:val="28"/>
          <w:szCs w:val="28"/>
          <w:lang w:val="es-ES_tradnl"/>
        </w:rPr>
      </w:pPr>
      <w:r w:rsidRPr="00FB5515">
        <w:rPr>
          <w:rFonts w:cs="Arial"/>
          <w:sz w:val="28"/>
          <w:szCs w:val="28"/>
          <w:lang w:val="es-ES_tradnl"/>
        </w:rPr>
        <w:t>En Madrid</w:t>
      </w:r>
      <w:r w:rsidR="00D00E43" w:rsidRPr="00FB5515">
        <w:rPr>
          <w:rFonts w:cs="Arial"/>
          <w:sz w:val="28"/>
          <w:szCs w:val="28"/>
          <w:lang w:val="es-ES_tradnl"/>
        </w:rPr>
        <w:t>,</w:t>
      </w:r>
      <w:r w:rsidR="003D777E" w:rsidRPr="00FB5515">
        <w:rPr>
          <w:rFonts w:cs="Arial"/>
          <w:sz w:val="28"/>
          <w:szCs w:val="28"/>
          <w:lang w:val="es-ES_tradnl"/>
        </w:rPr>
        <w:t xml:space="preserve"> a </w:t>
      </w:r>
      <w:r w:rsidR="003500B0">
        <w:rPr>
          <w:rFonts w:cs="Arial"/>
          <w:sz w:val="28"/>
          <w:szCs w:val="28"/>
          <w:lang w:val="es-ES_tradnl"/>
        </w:rPr>
        <w:t>14</w:t>
      </w:r>
      <w:r w:rsidR="00157230">
        <w:rPr>
          <w:rFonts w:cs="Arial"/>
          <w:sz w:val="28"/>
          <w:szCs w:val="28"/>
          <w:lang w:val="es-ES_tradnl"/>
        </w:rPr>
        <w:t xml:space="preserve"> de diciembre de 2018</w:t>
      </w:r>
    </w:p>
    <w:p w:rsidR="009C235F" w:rsidRDefault="009C235F" w:rsidP="008E7A6E">
      <w:pPr>
        <w:autoSpaceDE w:val="0"/>
        <w:autoSpaceDN w:val="0"/>
        <w:adjustRightInd w:val="0"/>
        <w:spacing w:after="240"/>
        <w:ind w:left="2836"/>
        <w:jc w:val="both"/>
        <w:rPr>
          <w:rFonts w:cs="Arial"/>
          <w:sz w:val="28"/>
          <w:szCs w:val="28"/>
          <w:lang w:val="es-ES_tradnl"/>
        </w:rPr>
      </w:pPr>
    </w:p>
    <w:p w:rsidR="009C235F" w:rsidRPr="00FB5515" w:rsidRDefault="009C235F" w:rsidP="008E7A6E">
      <w:pPr>
        <w:autoSpaceDE w:val="0"/>
        <w:autoSpaceDN w:val="0"/>
        <w:adjustRightInd w:val="0"/>
        <w:spacing w:after="240"/>
        <w:ind w:left="2836"/>
        <w:jc w:val="both"/>
        <w:rPr>
          <w:rFonts w:cs="Arial"/>
          <w:sz w:val="28"/>
          <w:szCs w:val="28"/>
          <w:lang w:val="es-ES_tradnl"/>
        </w:rPr>
      </w:pPr>
    </w:p>
    <w:p w:rsidR="007D6434" w:rsidRPr="00FB5515" w:rsidRDefault="007D6434" w:rsidP="009C235F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_tradnl"/>
        </w:rPr>
      </w:pPr>
      <w:r w:rsidRPr="00FB5515">
        <w:rPr>
          <w:rFonts w:cs="Arial"/>
          <w:b/>
          <w:sz w:val="28"/>
          <w:szCs w:val="28"/>
          <w:lang w:val="es-ES_tradnl"/>
        </w:rPr>
        <w:t>PO. Fdo. José Luis Barceló Blanco-Steger</w:t>
      </w:r>
    </w:p>
    <w:p w:rsidR="007D6434" w:rsidRPr="00FB5515" w:rsidRDefault="007D6434" w:rsidP="009C235F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_tradnl"/>
        </w:rPr>
      </w:pPr>
      <w:r w:rsidRPr="00FB5515">
        <w:rPr>
          <w:rFonts w:cs="Arial"/>
          <w:b/>
          <w:sz w:val="28"/>
          <w:szCs w:val="28"/>
          <w:lang w:val="es-ES_tradnl"/>
        </w:rPr>
        <w:t>Secretario del Patronato de la</w:t>
      </w:r>
    </w:p>
    <w:p w:rsidR="007D6434" w:rsidRPr="00FB5515" w:rsidRDefault="007D6434" w:rsidP="009C235F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_tradnl"/>
        </w:rPr>
      </w:pPr>
      <w:r w:rsidRPr="00FB5515">
        <w:rPr>
          <w:rFonts w:cs="Arial"/>
          <w:b/>
          <w:sz w:val="28"/>
          <w:szCs w:val="28"/>
          <w:lang w:val="es-ES_tradnl"/>
        </w:rPr>
        <w:t>Fundación ONCE para la Cooperación e</w:t>
      </w:r>
    </w:p>
    <w:p w:rsidR="009633CB" w:rsidRPr="00FB5515" w:rsidRDefault="007D6434" w:rsidP="009C235F">
      <w:pPr>
        <w:jc w:val="center"/>
        <w:rPr>
          <w:rFonts w:cs="Arial"/>
          <w:b/>
          <w:sz w:val="28"/>
          <w:szCs w:val="28"/>
          <w:lang w:val="es-ES_tradnl"/>
        </w:rPr>
      </w:pPr>
      <w:r w:rsidRPr="00FB5515">
        <w:rPr>
          <w:rFonts w:cs="Arial"/>
          <w:b/>
          <w:sz w:val="28"/>
          <w:szCs w:val="28"/>
          <w:lang w:val="es-ES_tradnl"/>
        </w:rPr>
        <w:t>Inclusión Social de Personas con Discapacidad</w:t>
      </w:r>
    </w:p>
    <w:sectPr w:rsidR="009633CB" w:rsidRPr="00FB5515" w:rsidSect="008E7A6E">
      <w:footerReference w:type="even" r:id="rId8"/>
      <w:footerReference w:type="default" r:id="rId9"/>
      <w:pgSz w:w="11906" w:h="16838"/>
      <w:pgMar w:top="851" w:right="849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EC" w:rsidRDefault="000E73EC">
      <w:r>
        <w:separator/>
      </w:r>
    </w:p>
  </w:endnote>
  <w:endnote w:type="continuationSeparator" w:id="0">
    <w:p w:rsidR="000E73EC" w:rsidRDefault="000E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78" w:rsidRDefault="00A50978" w:rsidP="002E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0978" w:rsidRDefault="00A50978" w:rsidP="003324B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78" w:rsidRDefault="00A50978" w:rsidP="002E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32F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50978" w:rsidRDefault="00A50978" w:rsidP="003324B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EC" w:rsidRDefault="000E73EC">
      <w:r>
        <w:separator/>
      </w:r>
    </w:p>
  </w:footnote>
  <w:footnote w:type="continuationSeparator" w:id="0">
    <w:p w:rsidR="000E73EC" w:rsidRDefault="000E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B71"/>
    <w:multiLevelType w:val="hybridMultilevel"/>
    <w:tmpl w:val="86F04B32"/>
    <w:lvl w:ilvl="0" w:tplc="BA469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  <w:sz w:val="36"/>
        <w:szCs w:val="36"/>
      </w:rPr>
    </w:lvl>
    <w:lvl w:ilvl="1" w:tplc="B9D6B48C">
      <w:numFmt w:val="none"/>
      <w:lvlText w:val=""/>
      <w:lvlJc w:val="left"/>
      <w:pPr>
        <w:tabs>
          <w:tab w:val="num" w:pos="360"/>
        </w:tabs>
      </w:pPr>
    </w:lvl>
    <w:lvl w:ilvl="2" w:tplc="E80CA276">
      <w:numFmt w:val="none"/>
      <w:lvlText w:val=""/>
      <w:lvlJc w:val="left"/>
      <w:pPr>
        <w:tabs>
          <w:tab w:val="num" w:pos="360"/>
        </w:tabs>
      </w:pPr>
    </w:lvl>
    <w:lvl w:ilvl="3" w:tplc="0F5EF46E">
      <w:numFmt w:val="none"/>
      <w:lvlText w:val=""/>
      <w:lvlJc w:val="left"/>
      <w:pPr>
        <w:tabs>
          <w:tab w:val="num" w:pos="360"/>
        </w:tabs>
      </w:pPr>
    </w:lvl>
    <w:lvl w:ilvl="4" w:tplc="B204DEC0">
      <w:numFmt w:val="none"/>
      <w:lvlText w:val=""/>
      <w:lvlJc w:val="left"/>
      <w:pPr>
        <w:tabs>
          <w:tab w:val="num" w:pos="360"/>
        </w:tabs>
      </w:pPr>
    </w:lvl>
    <w:lvl w:ilvl="5" w:tplc="F7E80A82">
      <w:numFmt w:val="none"/>
      <w:lvlText w:val=""/>
      <w:lvlJc w:val="left"/>
      <w:pPr>
        <w:tabs>
          <w:tab w:val="num" w:pos="360"/>
        </w:tabs>
      </w:pPr>
    </w:lvl>
    <w:lvl w:ilvl="6" w:tplc="8BACC0AC">
      <w:numFmt w:val="none"/>
      <w:lvlText w:val=""/>
      <w:lvlJc w:val="left"/>
      <w:pPr>
        <w:tabs>
          <w:tab w:val="num" w:pos="360"/>
        </w:tabs>
      </w:pPr>
    </w:lvl>
    <w:lvl w:ilvl="7" w:tplc="3D80CFAA">
      <w:numFmt w:val="none"/>
      <w:lvlText w:val=""/>
      <w:lvlJc w:val="left"/>
      <w:pPr>
        <w:tabs>
          <w:tab w:val="num" w:pos="360"/>
        </w:tabs>
      </w:pPr>
    </w:lvl>
    <w:lvl w:ilvl="8" w:tplc="676CF5E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471B86"/>
    <w:multiLevelType w:val="multilevel"/>
    <w:tmpl w:val="C96CB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F16C2B"/>
    <w:multiLevelType w:val="hybridMultilevel"/>
    <w:tmpl w:val="1CB0F69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AD3E9E"/>
    <w:multiLevelType w:val="multilevel"/>
    <w:tmpl w:val="C8CEFB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4F93783"/>
    <w:multiLevelType w:val="multilevel"/>
    <w:tmpl w:val="BEB22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20F0606C"/>
    <w:multiLevelType w:val="multilevel"/>
    <w:tmpl w:val="C602D03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6" w15:restartNumberingAfterBreak="0">
    <w:nsid w:val="29305108"/>
    <w:multiLevelType w:val="multilevel"/>
    <w:tmpl w:val="2F0E84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7" w15:restartNumberingAfterBreak="0">
    <w:nsid w:val="2FAF05A6"/>
    <w:multiLevelType w:val="hybridMultilevel"/>
    <w:tmpl w:val="7C5EB33C"/>
    <w:lvl w:ilvl="0" w:tplc="E8F0F1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9541D17"/>
    <w:multiLevelType w:val="multilevel"/>
    <w:tmpl w:val="2376DD3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3EA2179F"/>
    <w:multiLevelType w:val="multilevel"/>
    <w:tmpl w:val="D692177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0" w15:restartNumberingAfterBreak="0">
    <w:nsid w:val="3F067ACB"/>
    <w:multiLevelType w:val="hybridMultilevel"/>
    <w:tmpl w:val="F33E51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805F9"/>
    <w:multiLevelType w:val="multilevel"/>
    <w:tmpl w:val="C350637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8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0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19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  <w:b w:val="0"/>
      </w:rPr>
    </w:lvl>
  </w:abstractNum>
  <w:abstractNum w:abstractNumId="12" w15:restartNumberingAfterBreak="0">
    <w:nsid w:val="47485EF8"/>
    <w:multiLevelType w:val="multilevel"/>
    <w:tmpl w:val="39B419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4B361713"/>
    <w:multiLevelType w:val="hybridMultilevel"/>
    <w:tmpl w:val="D45AF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73E17"/>
    <w:multiLevelType w:val="hybridMultilevel"/>
    <w:tmpl w:val="D060808E"/>
    <w:lvl w:ilvl="0" w:tplc="6CAC6B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47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89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0C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82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0C0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EF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80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97AED"/>
    <w:multiLevelType w:val="multilevel"/>
    <w:tmpl w:val="285E0D6C"/>
    <w:lvl w:ilvl="0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 w15:restartNumberingAfterBreak="0">
    <w:nsid w:val="56B47097"/>
    <w:multiLevelType w:val="hybridMultilevel"/>
    <w:tmpl w:val="27C4E5A2"/>
    <w:lvl w:ilvl="0" w:tplc="007033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72380"/>
    <w:multiLevelType w:val="hybridMultilevel"/>
    <w:tmpl w:val="5C7A25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826B1"/>
    <w:multiLevelType w:val="multilevel"/>
    <w:tmpl w:val="FEEC64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19" w15:restartNumberingAfterBreak="0">
    <w:nsid w:val="5C741109"/>
    <w:multiLevelType w:val="hybridMultilevel"/>
    <w:tmpl w:val="539277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000000"/>
        <w:sz w:val="36"/>
        <w:szCs w:val="36"/>
      </w:rPr>
    </w:lvl>
    <w:lvl w:ilvl="1" w:tplc="B9D6B48C">
      <w:numFmt w:val="none"/>
      <w:lvlText w:val=""/>
      <w:lvlJc w:val="left"/>
      <w:pPr>
        <w:tabs>
          <w:tab w:val="num" w:pos="360"/>
        </w:tabs>
      </w:pPr>
    </w:lvl>
    <w:lvl w:ilvl="2" w:tplc="E80CA276">
      <w:numFmt w:val="none"/>
      <w:lvlText w:val=""/>
      <w:lvlJc w:val="left"/>
      <w:pPr>
        <w:tabs>
          <w:tab w:val="num" w:pos="360"/>
        </w:tabs>
      </w:pPr>
    </w:lvl>
    <w:lvl w:ilvl="3" w:tplc="0F5EF46E">
      <w:numFmt w:val="none"/>
      <w:lvlText w:val=""/>
      <w:lvlJc w:val="left"/>
      <w:pPr>
        <w:tabs>
          <w:tab w:val="num" w:pos="360"/>
        </w:tabs>
      </w:pPr>
    </w:lvl>
    <w:lvl w:ilvl="4" w:tplc="B204DEC0">
      <w:numFmt w:val="none"/>
      <w:lvlText w:val=""/>
      <w:lvlJc w:val="left"/>
      <w:pPr>
        <w:tabs>
          <w:tab w:val="num" w:pos="360"/>
        </w:tabs>
      </w:pPr>
    </w:lvl>
    <w:lvl w:ilvl="5" w:tplc="F7E80A82">
      <w:numFmt w:val="none"/>
      <w:lvlText w:val=""/>
      <w:lvlJc w:val="left"/>
      <w:pPr>
        <w:tabs>
          <w:tab w:val="num" w:pos="360"/>
        </w:tabs>
      </w:pPr>
    </w:lvl>
    <w:lvl w:ilvl="6" w:tplc="8BACC0AC">
      <w:numFmt w:val="none"/>
      <w:lvlText w:val=""/>
      <w:lvlJc w:val="left"/>
      <w:pPr>
        <w:tabs>
          <w:tab w:val="num" w:pos="360"/>
        </w:tabs>
      </w:pPr>
    </w:lvl>
    <w:lvl w:ilvl="7" w:tplc="3D80CFAA">
      <w:numFmt w:val="none"/>
      <w:lvlText w:val=""/>
      <w:lvlJc w:val="left"/>
      <w:pPr>
        <w:tabs>
          <w:tab w:val="num" w:pos="360"/>
        </w:tabs>
      </w:pPr>
    </w:lvl>
    <w:lvl w:ilvl="8" w:tplc="676CF5E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D1D7C8F"/>
    <w:multiLevelType w:val="hybridMultilevel"/>
    <w:tmpl w:val="7B7CBF88"/>
    <w:lvl w:ilvl="0" w:tplc="0C0A0001">
      <w:start w:val="1"/>
      <w:numFmt w:val="bullet"/>
      <w:lvlText w:val=""/>
      <w:lvlJc w:val="left"/>
      <w:pPr>
        <w:ind w:left="20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21" w15:restartNumberingAfterBreak="0">
    <w:nsid w:val="5D572462"/>
    <w:multiLevelType w:val="multilevel"/>
    <w:tmpl w:val="1A6C201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22" w15:restartNumberingAfterBreak="0">
    <w:nsid w:val="638A77F1"/>
    <w:multiLevelType w:val="hybridMultilevel"/>
    <w:tmpl w:val="46662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04E2A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6E0340F8"/>
    <w:multiLevelType w:val="hybridMultilevel"/>
    <w:tmpl w:val="422E50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000000"/>
        <w:sz w:val="36"/>
        <w:szCs w:val="36"/>
      </w:rPr>
    </w:lvl>
    <w:lvl w:ilvl="1" w:tplc="B9D6B48C">
      <w:numFmt w:val="none"/>
      <w:lvlText w:val=""/>
      <w:lvlJc w:val="left"/>
      <w:pPr>
        <w:tabs>
          <w:tab w:val="num" w:pos="360"/>
        </w:tabs>
      </w:pPr>
    </w:lvl>
    <w:lvl w:ilvl="2" w:tplc="E80CA276">
      <w:numFmt w:val="none"/>
      <w:lvlText w:val=""/>
      <w:lvlJc w:val="left"/>
      <w:pPr>
        <w:tabs>
          <w:tab w:val="num" w:pos="360"/>
        </w:tabs>
      </w:pPr>
    </w:lvl>
    <w:lvl w:ilvl="3" w:tplc="0F5EF46E">
      <w:numFmt w:val="none"/>
      <w:lvlText w:val=""/>
      <w:lvlJc w:val="left"/>
      <w:pPr>
        <w:tabs>
          <w:tab w:val="num" w:pos="360"/>
        </w:tabs>
      </w:pPr>
    </w:lvl>
    <w:lvl w:ilvl="4" w:tplc="B204DEC0">
      <w:numFmt w:val="none"/>
      <w:lvlText w:val=""/>
      <w:lvlJc w:val="left"/>
      <w:pPr>
        <w:tabs>
          <w:tab w:val="num" w:pos="360"/>
        </w:tabs>
      </w:pPr>
    </w:lvl>
    <w:lvl w:ilvl="5" w:tplc="F7E80A82">
      <w:numFmt w:val="none"/>
      <w:lvlText w:val=""/>
      <w:lvlJc w:val="left"/>
      <w:pPr>
        <w:tabs>
          <w:tab w:val="num" w:pos="360"/>
        </w:tabs>
      </w:pPr>
    </w:lvl>
    <w:lvl w:ilvl="6" w:tplc="8BACC0AC">
      <w:numFmt w:val="none"/>
      <w:lvlText w:val=""/>
      <w:lvlJc w:val="left"/>
      <w:pPr>
        <w:tabs>
          <w:tab w:val="num" w:pos="360"/>
        </w:tabs>
      </w:pPr>
    </w:lvl>
    <w:lvl w:ilvl="7" w:tplc="3D80CFAA">
      <w:numFmt w:val="none"/>
      <w:lvlText w:val=""/>
      <w:lvlJc w:val="left"/>
      <w:pPr>
        <w:tabs>
          <w:tab w:val="num" w:pos="360"/>
        </w:tabs>
      </w:pPr>
    </w:lvl>
    <w:lvl w:ilvl="8" w:tplc="676CF5E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3943B95"/>
    <w:multiLevelType w:val="hybridMultilevel"/>
    <w:tmpl w:val="A70ABDB0"/>
    <w:lvl w:ilvl="0" w:tplc="33F47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44B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18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49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6D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720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4B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AF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302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C29C4"/>
    <w:multiLevelType w:val="multilevel"/>
    <w:tmpl w:val="875A1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3"/>
  </w:num>
  <w:num w:numId="4">
    <w:abstractNumId w:val="12"/>
  </w:num>
  <w:num w:numId="5">
    <w:abstractNumId w:val="15"/>
  </w:num>
  <w:num w:numId="6">
    <w:abstractNumId w:val="3"/>
  </w:num>
  <w:num w:numId="7">
    <w:abstractNumId w:val="25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  <w:num w:numId="13">
    <w:abstractNumId w:val="16"/>
  </w:num>
  <w:num w:numId="14">
    <w:abstractNumId w:val="9"/>
  </w:num>
  <w:num w:numId="15">
    <w:abstractNumId w:val="1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6"/>
  </w:num>
  <w:num w:numId="18">
    <w:abstractNumId w:val="17"/>
  </w:num>
  <w:num w:numId="19">
    <w:abstractNumId w:val="13"/>
  </w:num>
  <w:num w:numId="20">
    <w:abstractNumId w:val="2"/>
  </w:num>
  <w:num w:numId="21">
    <w:abstractNumId w:val="20"/>
  </w:num>
  <w:num w:numId="22">
    <w:abstractNumId w:val="24"/>
  </w:num>
  <w:num w:numId="23">
    <w:abstractNumId w:val="19"/>
  </w:num>
  <w:num w:numId="24">
    <w:abstractNumId w:val="22"/>
  </w:num>
  <w:num w:numId="25">
    <w:abstractNumId w:val="21"/>
  </w:num>
  <w:num w:numId="26">
    <w:abstractNumId w:val="11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91"/>
    <w:rsid w:val="00001172"/>
    <w:rsid w:val="00002CDC"/>
    <w:rsid w:val="000040BE"/>
    <w:rsid w:val="00010E57"/>
    <w:rsid w:val="00033656"/>
    <w:rsid w:val="00047068"/>
    <w:rsid w:val="00072C7C"/>
    <w:rsid w:val="00093AD5"/>
    <w:rsid w:val="00096B6B"/>
    <w:rsid w:val="000D5B05"/>
    <w:rsid w:val="000E601C"/>
    <w:rsid w:val="000E73EC"/>
    <w:rsid w:val="000F57F7"/>
    <w:rsid w:val="00102140"/>
    <w:rsid w:val="00121E8C"/>
    <w:rsid w:val="00131BF5"/>
    <w:rsid w:val="00134347"/>
    <w:rsid w:val="001369AE"/>
    <w:rsid w:val="00136BAA"/>
    <w:rsid w:val="00140A4D"/>
    <w:rsid w:val="00144A11"/>
    <w:rsid w:val="00150AE7"/>
    <w:rsid w:val="00157230"/>
    <w:rsid w:val="00170583"/>
    <w:rsid w:val="001807F3"/>
    <w:rsid w:val="001B0154"/>
    <w:rsid w:val="001B543C"/>
    <w:rsid w:val="001C11B8"/>
    <w:rsid w:val="001D0AF9"/>
    <w:rsid w:val="001D5D1E"/>
    <w:rsid w:val="001E383B"/>
    <w:rsid w:val="001E4E39"/>
    <w:rsid w:val="001F2BF1"/>
    <w:rsid w:val="001F384D"/>
    <w:rsid w:val="001F3B4D"/>
    <w:rsid w:val="00205CC5"/>
    <w:rsid w:val="002177C2"/>
    <w:rsid w:val="00226C6F"/>
    <w:rsid w:val="00233128"/>
    <w:rsid w:val="00245522"/>
    <w:rsid w:val="0024709F"/>
    <w:rsid w:val="0025227B"/>
    <w:rsid w:val="00256485"/>
    <w:rsid w:val="00263EE6"/>
    <w:rsid w:val="00266936"/>
    <w:rsid w:val="002745E4"/>
    <w:rsid w:val="0028069C"/>
    <w:rsid w:val="00284A79"/>
    <w:rsid w:val="00286291"/>
    <w:rsid w:val="00292C6D"/>
    <w:rsid w:val="002B4CB0"/>
    <w:rsid w:val="002C543F"/>
    <w:rsid w:val="002D3B2E"/>
    <w:rsid w:val="002E5B2C"/>
    <w:rsid w:val="002E64A0"/>
    <w:rsid w:val="002F3217"/>
    <w:rsid w:val="00310C44"/>
    <w:rsid w:val="003324B9"/>
    <w:rsid w:val="003455C9"/>
    <w:rsid w:val="003500B0"/>
    <w:rsid w:val="00361687"/>
    <w:rsid w:val="003660A9"/>
    <w:rsid w:val="003748C0"/>
    <w:rsid w:val="00376E65"/>
    <w:rsid w:val="003A0EEF"/>
    <w:rsid w:val="003A22B3"/>
    <w:rsid w:val="003A4631"/>
    <w:rsid w:val="003B4169"/>
    <w:rsid w:val="003C562B"/>
    <w:rsid w:val="003D777E"/>
    <w:rsid w:val="003D7D0E"/>
    <w:rsid w:val="003E12E0"/>
    <w:rsid w:val="003E5B4C"/>
    <w:rsid w:val="003F6323"/>
    <w:rsid w:val="0040487F"/>
    <w:rsid w:val="00421098"/>
    <w:rsid w:val="00427DC7"/>
    <w:rsid w:val="0044205B"/>
    <w:rsid w:val="0046034E"/>
    <w:rsid w:val="00464179"/>
    <w:rsid w:val="00466DDC"/>
    <w:rsid w:val="004719C2"/>
    <w:rsid w:val="0048152B"/>
    <w:rsid w:val="004A32F1"/>
    <w:rsid w:val="004B1F30"/>
    <w:rsid w:val="004C3654"/>
    <w:rsid w:val="004E0D42"/>
    <w:rsid w:val="004E6B00"/>
    <w:rsid w:val="00502EA1"/>
    <w:rsid w:val="005047E0"/>
    <w:rsid w:val="00504C95"/>
    <w:rsid w:val="00512C51"/>
    <w:rsid w:val="00513CC5"/>
    <w:rsid w:val="00561081"/>
    <w:rsid w:val="005834D7"/>
    <w:rsid w:val="005927CA"/>
    <w:rsid w:val="00596B98"/>
    <w:rsid w:val="005A58F7"/>
    <w:rsid w:val="005B2591"/>
    <w:rsid w:val="005B52D0"/>
    <w:rsid w:val="005C2C73"/>
    <w:rsid w:val="005C4460"/>
    <w:rsid w:val="005C617B"/>
    <w:rsid w:val="005D101F"/>
    <w:rsid w:val="005E140C"/>
    <w:rsid w:val="006031EB"/>
    <w:rsid w:val="00620D44"/>
    <w:rsid w:val="0064144F"/>
    <w:rsid w:val="0064382A"/>
    <w:rsid w:val="0066638E"/>
    <w:rsid w:val="006A0C3B"/>
    <w:rsid w:val="006C0555"/>
    <w:rsid w:val="006C1749"/>
    <w:rsid w:val="006D3299"/>
    <w:rsid w:val="006D71D4"/>
    <w:rsid w:val="006F6958"/>
    <w:rsid w:val="00706C35"/>
    <w:rsid w:val="007171EF"/>
    <w:rsid w:val="007277F7"/>
    <w:rsid w:val="00730AE1"/>
    <w:rsid w:val="0073177B"/>
    <w:rsid w:val="00744884"/>
    <w:rsid w:val="00780AA5"/>
    <w:rsid w:val="007871DA"/>
    <w:rsid w:val="0079397D"/>
    <w:rsid w:val="00794A3E"/>
    <w:rsid w:val="007A6A16"/>
    <w:rsid w:val="007B0B7F"/>
    <w:rsid w:val="007B6935"/>
    <w:rsid w:val="007B76AF"/>
    <w:rsid w:val="007D6434"/>
    <w:rsid w:val="007F4AC7"/>
    <w:rsid w:val="00800D64"/>
    <w:rsid w:val="0081682F"/>
    <w:rsid w:val="0082485B"/>
    <w:rsid w:val="008315E2"/>
    <w:rsid w:val="0085782B"/>
    <w:rsid w:val="00857C94"/>
    <w:rsid w:val="008618B0"/>
    <w:rsid w:val="00865EF6"/>
    <w:rsid w:val="008958B1"/>
    <w:rsid w:val="008E0294"/>
    <w:rsid w:val="008E5232"/>
    <w:rsid w:val="008E7A6E"/>
    <w:rsid w:val="008F35C4"/>
    <w:rsid w:val="009112C0"/>
    <w:rsid w:val="00912CFD"/>
    <w:rsid w:val="00923D21"/>
    <w:rsid w:val="00927E77"/>
    <w:rsid w:val="00942D20"/>
    <w:rsid w:val="00961BEA"/>
    <w:rsid w:val="009633CB"/>
    <w:rsid w:val="0097635C"/>
    <w:rsid w:val="0098417E"/>
    <w:rsid w:val="009870BF"/>
    <w:rsid w:val="009C235F"/>
    <w:rsid w:val="009C7879"/>
    <w:rsid w:val="009D2BEF"/>
    <w:rsid w:val="009D6D38"/>
    <w:rsid w:val="009D711B"/>
    <w:rsid w:val="00A01A1E"/>
    <w:rsid w:val="00A03C21"/>
    <w:rsid w:val="00A135B0"/>
    <w:rsid w:val="00A307A1"/>
    <w:rsid w:val="00A348C6"/>
    <w:rsid w:val="00A3692F"/>
    <w:rsid w:val="00A36C3E"/>
    <w:rsid w:val="00A46457"/>
    <w:rsid w:val="00A50978"/>
    <w:rsid w:val="00A55134"/>
    <w:rsid w:val="00A6458D"/>
    <w:rsid w:val="00A93000"/>
    <w:rsid w:val="00AA0FDD"/>
    <w:rsid w:val="00AD3E52"/>
    <w:rsid w:val="00AD432F"/>
    <w:rsid w:val="00AD5958"/>
    <w:rsid w:val="00AE4942"/>
    <w:rsid w:val="00AF04D7"/>
    <w:rsid w:val="00B16535"/>
    <w:rsid w:val="00B25F7A"/>
    <w:rsid w:val="00B26B31"/>
    <w:rsid w:val="00B35041"/>
    <w:rsid w:val="00B46710"/>
    <w:rsid w:val="00B6489A"/>
    <w:rsid w:val="00B83BA6"/>
    <w:rsid w:val="00B85FBC"/>
    <w:rsid w:val="00BA6E3E"/>
    <w:rsid w:val="00BD6EC0"/>
    <w:rsid w:val="00BF1F9A"/>
    <w:rsid w:val="00BF325B"/>
    <w:rsid w:val="00BF5AB3"/>
    <w:rsid w:val="00C00E4C"/>
    <w:rsid w:val="00C02E5C"/>
    <w:rsid w:val="00C07889"/>
    <w:rsid w:val="00C10DA9"/>
    <w:rsid w:val="00C1666D"/>
    <w:rsid w:val="00C16CA2"/>
    <w:rsid w:val="00C26B81"/>
    <w:rsid w:val="00C312B0"/>
    <w:rsid w:val="00C3763C"/>
    <w:rsid w:val="00C41582"/>
    <w:rsid w:val="00C421A3"/>
    <w:rsid w:val="00C47847"/>
    <w:rsid w:val="00C66662"/>
    <w:rsid w:val="00C70673"/>
    <w:rsid w:val="00C724B0"/>
    <w:rsid w:val="00C74107"/>
    <w:rsid w:val="00C80789"/>
    <w:rsid w:val="00C83749"/>
    <w:rsid w:val="00C8748B"/>
    <w:rsid w:val="00CA6928"/>
    <w:rsid w:val="00CC5DAE"/>
    <w:rsid w:val="00CE06CE"/>
    <w:rsid w:val="00CE1870"/>
    <w:rsid w:val="00CE5D1F"/>
    <w:rsid w:val="00CE7A8F"/>
    <w:rsid w:val="00CF098A"/>
    <w:rsid w:val="00CF4E82"/>
    <w:rsid w:val="00D00B2A"/>
    <w:rsid w:val="00D00E43"/>
    <w:rsid w:val="00D01AED"/>
    <w:rsid w:val="00D059AF"/>
    <w:rsid w:val="00D06974"/>
    <w:rsid w:val="00D166B6"/>
    <w:rsid w:val="00D3370E"/>
    <w:rsid w:val="00D3501B"/>
    <w:rsid w:val="00D40351"/>
    <w:rsid w:val="00D45FD4"/>
    <w:rsid w:val="00D54348"/>
    <w:rsid w:val="00D546FA"/>
    <w:rsid w:val="00D66EFB"/>
    <w:rsid w:val="00D7021B"/>
    <w:rsid w:val="00D70A8B"/>
    <w:rsid w:val="00D9676E"/>
    <w:rsid w:val="00DC0609"/>
    <w:rsid w:val="00DC184E"/>
    <w:rsid w:val="00DD1A48"/>
    <w:rsid w:val="00DE0E06"/>
    <w:rsid w:val="00DF67E9"/>
    <w:rsid w:val="00E03849"/>
    <w:rsid w:val="00E07550"/>
    <w:rsid w:val="00E25251"/>
    <w:rsid w:val="00E31093"/>
    <w:rsid w:val="00E61DB3"/>
    <w:rsid w:val="00E658A2"/>
    <w:rsid w:val="00E66C3C"/>
    <w:rsid w:val="00E80CC7"/>
    <w:rsid w:val="00E900E2"/>
    <w:rsid w:val="00E91ABE"/>
    <w:rsid w:val="00E95D2E"/>
    <w:rsid w:val="00E95F5C"/>
    <w:rsid w:val="00EB1296"/>
    <w:rsid w:val="00EB2DFF"/>
    <w:rsid w:val="00EB5834"/>
    <w:rsid w:val="00EB598E"/>
    <w:rsid w:val="00EB5CAB"/>
    <w:rsid w:val="00EC12A8"/>
    <w:rsid w:val="00EC64CF"/>
    <w:rsid w:val="00EF1F08"/>
    <w:rsid w:val="00F024AD"/>
    <w:rsid w:val="00F069BF"/>
    <w:rsid w:val="00F14987"/>
    <w:rsid w:val="00F318E9"/>
    <w:rsid w:val="00F50DC7"/>
    <w:rsid w:val="00F57936"/>
    <w:rsid w:val="00F662D2"/>
    <w:rsid w:val="00F85026"/>
    <w:rsid w:val="00FA077A"/>
    <w:rsid w:val="00FA4F0D"/>
    <w:rsid w:val="00FA60DC"/>
    <w:rsid w:val="00FA7EF1"/>
    <w:rsid w:val="00FB5515"/>
    <w:rsid w:val="00FB5D9A"/>
    <w:rsid w:val="00FC1160"/>
    <w:rsid w:val="00FC1A30"/>
    <w:rsid w:val="00FC613D"/>
    <w:rsid w:val="00FC7E22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F46CE0"/>
  <w15:docId w15:val="{624DC518-2834-42DA-99EC-4E95B674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ind w:left="851" w:hanging="284"/>
      <w:jc w:val="center"/>
      <w:outlineLvl w:val="3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u w:val="single"/>
    </w:rPr>
  </w:style>
  <w:style w:type="paragraph" w:styleId="Textodeglobo">
    <w:name w:val="Balloon Text"/>
    <w:basedOn w:val="Normal"/>
    <w:semiHidden/>
    <w:rsid w:val="00B26B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21098"/>
    <w:pPr>
      <w:ind w:left="720"/>
      <w:contextualSpacing/>
    </w:pPr>
    <w:rPr>
      <w:rFonts w:ascii="Times New Roman" w:hAnsi="Times New Roman"/>
      <w:sz w:val="20"/>
      <w:lang w:val="es-ES_tradnl"/>
    </w:rPr>
  </w:style>
  <w:style w:type="paragraph" w:styleId="Piedepgina">
    <w:name w:val="footer"/>
    <w:basedOn w:val="Normal"/>
    <w:rsid w:val="003324B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26F2-6BF2-4EF3-A3C5-C519F719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Fundacion ONCE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Esther Jalvo</dc:creator>
  <cp:lastModifiedBy>Arnaez Ruiz, Laura</cp:lastModifiedBy>
  <cp:revision>14</cp:revision>
  <cp:lastPrinted>2018-12-11T08:57:00Z</cp:lastPrinted>
  <dcterms:created xsi:type="dcterms:W3CDTF">2018-12-05T18:04:00Z</dcterms:created>
  <dcterms:modified xsi:type="dcterms:W3CDTF">2018-12-19T13:06:00Z</dcterms:modified>
</cp:coreProperties>
</file>