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C6" w:rsidRPr="000E1AD6" w:rsidRDefault="00D21E0D" w:rsidP="001140C6">
      <w:pPr>
        <w:rPr>
          <w:rFonts w:ascii="Arial" w:hAnsi="Arial" w:cs="Arial"/>
          <w:b/>
          <w:bCs/>
          <w:color w:val="C10000"/>
          <w:sz w:val="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9FA6A6" wp14:editId="48C8EFF1">
            <wp:simplePos x="0" y="0"/>
            <wp:positionH relativeFrom="column">
              <wp:posOffset>4845626</wp:posOffset>
            </wp:positionH>
            <wp:positionV relativeFrom="paragraph">
              <wp:posOffset>12597</wp:posOffset>
            </wp:positionV>
            <wp:extent cx="1278255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246" y="21255"/>
                <wp:lineTo x="21246" y="0"/>
                <wp:lineTo x="0" y="0"/>
              </wp:wrapPolygon>
            </wp:wrapTight>
            <wp:docPr id="6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0C6" w:rsidRPr="00B7472C">
        <w:rPr>
          <w:noProof/>
          <w:sz w:val="28"/>
          <w:szCs w:val="24"/>
        </w:rPr>
        <w:drawing>
          <wp:anchor distT="0" distB="0" distL="114300" distR="114300" simplePos="0" relativeHeight="251655168" behindDoc="0" locked="0" layoutInCell="1" allowOverlap="1" wp14:anchorId="10021DF9" wp14:editId="3C448F7B">
            <wp:simplePos x="0" y="0"/>
            <wp:positionH relativeFrom="column">
              <wp:posOffset>2437</wp:posOffset>
            </wp:positionH>
            <wp:positionV relativeFrom="paragraph">
              <wp:posOffset>-12478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0672" w:rsidRDefault="00490672" w:rsidP="00D21E0D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Personas con D</w:t>
      </w:r>
      <w:r w:rsidRPr="00BF389F">
        <w:rPr>
          <w:rFonts w:ascii="Arial" w:hAnsi="Arial" w:cs="Arial"/>
          <w:b/>
          <w:noProof/>
          <w:color w:val="C00000"/>
        </w:rPr>
        <w:t>iscapacidad</w:t>
      </w:r>
      <w:r>
        <w:rPr>
          <w:rFonts w:ascii="Arial" w:hAnsi="Arial" w:cs="Arial"/>
          <w:b/>
          <w:noProof/>
          <w:color w:val="C00000"/>
        </w:rPr>
        <w:t xml:space="preserve"> “Uno a Uno” – POISES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9</w:t>
      </w:r>
    </w:p>
    <w:p w:rsidR="0001091C" w:rsidRPr="0001091C" w:rsidRDefault="0001091C" w:rsidP="0001091C">
      <w:pPr>
        <w:jc w:val="both"/>
        <w:rPr>
          <w:b/>
          <w:u w:val="single"/>
          <w:lang w:val="es-ES_tradnl"/>
        </w:rPr>
      </w:pPr>
      <w:r w:rsidRPr="0001091C">
        <w:rPr>
          <w:b/>
          <w:u w:val="single"/>
          <w:lang w:val="es-ES_tradnl"/>
        </w:rPr>
        <w:t>Indicaciones de difusión Logos FSE y Fundación ONCE: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Las Convocatorias de Fundación ONCE cofinanciadas por el Fondo Social Europeo de apoyo al empleo, se encuentran en el marco del Programa Operativo de Inclusión Social y Economía Social (POISES).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Las entidades beneficiarias de estas ayudas tienen que cumplir con los requisitos establecidos por el Fondo Social Europeo para los beneficiarios de sus fondos.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En el caso de las actuaciones de Comunicación y Difusión, es importante un uso adecuado del logo del Fondo Social Euro</w:t>
      </w:r>
      <w:r w:rsidR="00536F35">
        <w:rPr>
          <w:lang w:val="es-ES_tradnl"/>
        </w:rPr>
        <w:t xml:space="preserve">peo, para ello puede consultar </w:t>
      </w:r>
      <w:bookmarkStart w:id="0" w:name="_GoBack"/>
      <w:bookmarkEnd w:id="0"/>
      <w:r>
        <w:rPr>
          <w:lang w:val="es-ES_tradnl"/>
        </w:rPr>
        <w:t>el apartado 8.1.3 “actuaciones de Comunicación y Difusión” de la Guía del Beneficiario.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Algunos ejemplos prácticos podrían ser: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En el caso de proyectos que se desarrollen en una ubicación física, es necesaria la utilización de cartelería con el logo del Fondo Social Europeo en un lugar visible para los usuarios y/o participantes de las actividades que se desarrollen en el marco del proyecto objeto de la ayuda concedida.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En el caso de utilización de documentación con los usuarios y/o participantes del proyecto objeto de la ayuda concedida, esta documentación deberá incluir el Logo del Fondo Social Europeo, como por ejemplo partes de firma de asistentes, fichas de inscripción, etc.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En el caso de Proyectos realizados a través de tecnología, soportes digitales, portales web, debe incluirse el logo del Fondo Social Europeo en lugar visible para los usuarios y/participantes del proyecto objeto de la ayuda concedida.</w:t>
      </w:r>
    </w:p>
    <w:p w:rsidR="0001091C" w:rsidRDefault="0001091C" w:rsidP="0001091C">
      <w:pPr>
        <w:jc w:val="both"/>
        <w:rPr>
          <w:rStyle w:val="Hyperlink"/>
          <w:lang w:val="es-ES_tradnl"/>
        </w:rPr>
      </w:pPr>
      <w:r w:rsidRPr="00F452B5">
        <w:rPr>
          <w:color w:val="000000" w:themeColor="text1"/>
          <w:lang w:val="es-ES_tradnl"/>
        </w:rPr>
        <w:t>Si le</w:t>
      </w:r>
      <w:r>
        <w:rPr>
          <w:color w:val="000000" w:themeColor="text1"/>
          <w:lang w:val="es-ES_tradnl"/>
        </w:rPr>
        <w:t>s</w:t>
      </w:r>
      <w:r w:rsidRPr="00F452B5">
        <w:rPr>
          <w:color w:val="000000" w:themeColor="text1"/>
          <w:lang w:val="es-ES_tradnl"/>
        </w:rPr>
        <w:t xml:space="preserve"> surge alguna duda o necesita alguna consulta al respecto puede hacerlo a</w:t>
      </w:r>
      <w:r>
        <w:rPr>
          <w:color w:val="000000" w:themeColor="text1"/>
          <w:lang w:val="es-ES_tradnl"/>
        </w:rPr>
        <w:t xml:space="preserve"> </w:t>
      </w:r>
      <w:r w:rsidRPr="00F452B5">
        <w:rPr>
          <w:color w:val="000000" w:themeColor="text1"/>
          <w:lang w:val="es-ES_tradnl"/>
        </w:rPr>
        <w:t>través del correo electrónico</w:t>
      </w:r>
      <w:r>
        <w:rPr>
          <w:color w:val="000000" w:themeColor="text1"/>
          <w:lang w:val="es-ES_tradnl"/>
        </w:rPr>
        <w:t xml:space="preserve"> </w:t>
      </w:r>
      <w:hyperlink r:id="rId10" w:history="1">
        <w:r w:rsidRPr="00D70A75">
          <w:rPr>
            <w:rStyle w:val="Hyperlink"/>
            <w:lang w:val="es-ES_tradnl"/>
          </w:rPr>
          <w:t>poisesunoauno2019@fundaciononce.es</w:t>
        </w:r>
      </w:hyperlink>
    </w:p>
    <w:p w:rsidR="0001091C" w:rsidRPr="00F452B5" w:rsidRDefault="0001091C" w:rsidP="0001091C">
      <w:pPr>
        <w:jc w:val="both"/>
        <w:rPr>
          <w:color w:val="000000" w:themeColor="text1"/>
          <w:lang w:val="es-ES_tradnl"/>
        </w:rPr>
      </w:pPr>
    </w:p>
    <w:p w:rsidR="00CD5BEB" w:rsidRPr="004A4347" w:rsidRDefault="00CD5BEB" w:rsidP="0014744A">
      <w:pPr>
        <w:spacing w:before="720" w:after="360" w:line="240" w:lineRule="auto"/>
        <w:jc w:val="center"/>
        <w:rPr>
          <w:rFonts w:ascii="Arial" w:hAnsi="Arial" w:cs="Arial"/>
          <w:i/>
        </w:rPr>
      </w:pPr>
    </w:p>
    <w:sectPr w:rsidR="00CD5BEB" w:rsidRPr="004A4347" w:rsidSect="00DA55E4">
      <w:footerReference w:type="default" r:id="rId11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F35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A"/>
    <w:rsid w:val="0001091C"/>
    <w:rsid w:val="00040E5C"/>
    <w:rsid w:val="0004586D"/>
    <w:rsid w:val="00053DB8"/>
    <w:rsid w:val="000F3E5B"/>
    <w:rsid w:val="001140C6"/>
    <w:rsid w:val="001228FD"/>
    <w:rsid w:val="001374AF"/>
    <w:rsid w:val="0014744A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536F35"/>
    <w:rsid w:val="00630979"/>
    <w:rsid w:val="0063286C"/>
    <w:rsid w:val="00723626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171C0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isesunoauno2019@fundaciononce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9363-A0C8-4325-8D2A-37F3987C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2019-02-27T17:30:00Z</dcterms:created>
  <dcterms:modified xsi:type="dcterms:W3CDTF">2019-04-08T09:12:00Z</dcterms:modified>
</cp:coreProperties>
</file>