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0B46" w14:textId="77777777" w:rsidR="00900D1F" w:rsidRPr="00555E9F" w:rsidRDefault="00900D1F" w:rsidP="00900D1F">
      <w:pPr>
        <w:spacing w:after="360" w:line="240" w:lineRule="auto"/>
        <w:ind w:left="567" w:right="566"/>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p w14:paraId="6DF7EA66" w14:textId="77C49A8D" w:rsidR="00C25976" w:rsidRPr="00900D1F" w:rsidRDefault="00C25976" w:rsidP="00A300DC">
      <w:pPr>
        <w:spacing w:after="360" w:line="240" w:lineRule="auto"/>
        <w:jc w:val="center"/>
        <w:rPr>
          <w:rFonts w:ascii="Arial" w:hAnsi="Arial" w:cs="Arial"/>
          <w:b/>
          <w:noProof/>
          <w:sz w:val="24"/>
          <w:szCs w:val="24"/>
        </w:rPr>
      </w:pPr>
      <w:r w:rsidRPr="00900D1F">
        <w:rPr>
          <w:rFonts w:ascii="Arial" w:hAnsi="Arial" w:cs="Arial"/>
          <w:b/>
          <w:noProof/>
          <w:sz w:val="24"/>
          <w:szCs w:val="24"/>
        </w:rPr>
        <w:t>RECOGIDA MICRODATOS PARTICIPANTES</w:t>
      </w:r>
    </w:p>
    <w:p w14:paraId="5AE84FE7" w14:textId="0FF8019B" w:rsidR="00152721" w:rsidRPr="00F721B2" w:rsidRDefault="00152721" w:rsidP="00900D1F">
      <w:pPr>
        <w:spacing w:after="60" w:line="240" w:lineRule="auto"/>
        <w:ind w:left="567"/>
        <w:jc w:val="both"/>
        <w:rPr>
          <w:rFonts w:ascii="Arial" w:hAnsi="Arial" w:cs="Arial"/>
          <w:sz w:val="24"/>
          <w:szCs w:val="24"/>
        </w:rPr>
      </w:pPr>
      <w:r w:rsidRPr="00F721B2">
        <w:rPr>
          <w:rFonts w:ascii="Arial" w:hAnsi="Arial" w:cs="Arial"/>
          <w:sz w:val="24"/>
          <w:szCs w:val="24"/>
        </w:rPr>
        <w:t xml:space="preserve">Las Convocatorias </w:t>
      </w:r>
      <w:r w:rsidR="00347D9E">
        <w:rPr>
          <w:rFonts w:ascii="Arial" w:hAnsi="Arial" w:cs="Arial"/>
          <w:sz w:val="24"/>
          <w:szCs w:val="24"/>
        </w:rPr>
        <w:t xml:space="preserve">de ayudas Económicas para el refuerzo de la Empleabilidad de Personas con Discapacidad “Uno a Uno” </w:t>
      </w:r>
      <w:r w:rsidR="00900D1F">
        <w:rPr>
          <w:rFonts w:ascii="Arial" w:hAnsi="Arial" w:cs="Arial"/>
          <w:sz w:val="24"/>
          <w:szCs w:val="24"/>
        </w:rPr>
        <w:t xml:space="preserve">POISES 2021- 2022 </w:t>
      </w:r>
      <w:r w:rsidR="00347D9E">
        <w:rPr>
          <w:rFonts w:ascii="Arial" w:hAnsi="Arial" w:cs="Arial"/>
          <w:sz w:val="24"/>
          <w:szCs w:val="24"/>
        </w:rPr>
        <w:t>cofinanciadas por Fondo Social Europeo</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Fundación ONCE asume una serie de obligaciones, entre las cuales está la de recoger información sobre cada una de las personas que han participado en nuestros proyectos y repo</w:t>
      </w:r>
      <w:r w:rsidR="00DA0012">
        <w:rPr>
          <w:rFonts w:ascii="Arial" w:hAnsi="Arial" w:cs="Arial"/>
          <w:sz w:val="24"/>
          <w:szCs w:val="24"/>
        </w:rPr>
        <w:t xml:space="preserve">rtar los resultados de </w:t>
      </w:r>
      <w:r w:rsidR="00900D1F">
        <w:rPr>
          <w:rFonts w:ascii="Arial" w:hAnsi="Arial" w:cs="Arial"/>
          <w:sz w:val="24"/>
          <w:szCs w:val="24"/>
        </w:rPr>
        <w:t>estas</w:t>
      </w:r>
      <w:r w:rsidRPr="00152721">
        <w:rPr>
          <w:rFonts w:ascii="Arial" w:hAnsi="Arial" w:cs="Arial"/>
          <w:sz w:val="24"/>
          <w:szCs w:val="24"/>
        </w:rPr>
        <w:t xml:space="preserve">. </w:t>
      </w:r>
    </w:p>
    <w:p w14:paraId="1D4E2CB5" w14:textId="77777777" w:rsidR="00152721" w:rsidRDefault="00152721" w:rsidP="00900D1F">
      <w:pPr>
        <w:spacing w:after="60" w:line="240" w:lineRule="auto"/>
        <w:ind w:left="567"/>
        <w:jc w:val="both"/>
        <w:rPr>
          <w:rFonts w:ascii="Arial" w:hAnsi="Arial" w:cs="Arial"/>
          <w:sz w:val="24"/>
          <w:szCs w:val="24"/>
        </w:rPr>
      </w:pPr>
    </w:p>
    <w:p w14:paraId="5B15E2C9" w14:textId="77777777" w:rsidR="00152721" w:rsidRDefault="00152721" w:rsidP="00900D1F">
      <w:pPr>
        <w:spacing w:after="60" w:line="240" w:lineRule="auto"/>
        <w:ind w:left="567"/>
        <w:jc w:val="both"/>
        <w:rPr>
          <w:rFonts w:ascii="Arial" w:hAnsi="Arial" w:cs="Arial"/>
          <w:sz w:val="24"/>
          <w:szCs w:val="24"/>
        </w:rPr>
      </w:pPr>
      <w:r w:rsidRPr="00900D1F">
        <w:rPr>
          <w:rFonts w:ascii="Arial" w:hAnsi="Arial" w:cs="Arial"/>
          <w:b/>
          <w:bCs/>
          <w:sz w:val="24"/>
          <w:szCs w:val="24"/>
        </w:rPr>
        <w:t xml:space="preserve">Todo solicitante que resulte beneficiario de una ayuda cofinanciada por la Fundación </w:t>
      </w:r>
      <w:r w:rsidR="00F721B2" w:rsidRPr="00900D1F">
        <w:rPr>
          <w:rFonts w:ascii="Arial" w:hAnsi="Arial" w:cs="Arial"/>
          <w:b/>
          <w:bCs/>
          <w:sz w:val="24"/>
          <w:szCs w:val="24"/>
        </w:rPr>
        <w:t>ONCE y el FSE</w:t>
      </w:r>
      <w:r w:rsidRPr="00900D1F">
        <w:rPr>
          <w:rFonts w:ascii="Arial" w:hAnsi="Arial" w:cs="Arial"/>
          <w:b/>
          <w:bCs/>
          <w:sz w:val="24"/>
          <w:szCs w:val="24"/>
        </w:rPr>
        <w:t xml:space="preserve"> será responsable de recoger los datos de cada participante mediante la cumplimentación de un cuestionario con una serie microdatos que permiten hacer un seguimiento al inicio de la participación, al finalizar, así como a los 6 meses</w:t>
      </w:r>
      <w:r w:rsidRPr="00152721">
        <w:rPr>
          <w:rFonts w:ascii="Arial" w:hAnsi="Arial" w:cs="Arial"/>
          <w:sz w:val="24"/>
          <w:szCs w:val="24"/>
        </w:rPr>
        <w:t>. La recogida de esta información tiene, tanto para Fundación ONCE como para el beneficiario</w:t>
      </w:r>
      <w:r w:rsidRPr="00900D1F">
        <w:rPr>
          <w:rFonts w:ascii="Arial" w:hAnsi="Arial" w:cs="Arial"/>
          <w:b/>
          <w:bCs/>
          <w:sz w:val="24"/>
          <w:szCs w:val="24"/>
        </w:rPr>
        <w:t>, carácter obligatorio</w:t>
      </w:r>
      <w:r w:rsidRPr="00152721">
        <w:rPr>
          <w:rFonts w:ascii="Arial" w:hAnsi="Arial" w:cs="Arial"/>
          <w:sz w:val="24"/>
          <w:szCs w:val="24"/>
        </w:rPr>
        <w:t xml:space="preserve">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71AA1A59" w14:textId="77777777" w:rsidR="00152721" w:rsidRPr="00152721" w:rsidRDefault="00152721" w:rsidP="00900D1F">
      <w:pPr>
        <w:spacing w:after="60" w:line="240" w:lineRule="auto"/>
        <w:ind w:left="567"/>
        <w:jc w:val="both"/>
        <w:rPr>
          <w:rFonts w:ascii="Arial" w:hAnsi="Arial" w:cs="Arial"/>
          <w:sz w:val="24"/>
          <w:szCs w:val="24"/>
        </w:rPr>
      </w:pPr>
    </w:p>
    <w:p w14:paraId="25C1C6AA" w14:textId="77777777" w:rsidR="00152721" w:rsidRPr="00152721" w:rsidRDefault="00152721" w:rsidP="00900D1F">
      <w:pPr>
        <w:spacing w:after="60" w:line="240" w:lineRule="auto"/>
        <w:ind w:left="567"/>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900D1F">
        <w:rPr>
          <w:rFonts w:ascii="Arial" w:hAnsi="Arial" w:cs="Arial"/>
          <w:b/>
          <w:bCs/>
          <w:sz w:val="24"/>
          <w:szCs w:val="24"/>
        </w:rPr>
        <w:t>(GIR FONCE)</w:t>
      </w:r>
      <w:r w:rsidR="00DA0012" w:rsidRPr="00900D1F">
        <w:rPr>
          <w:rFonts w:ascii="Arial" w:hAnsi="Arial" w:cs="Arial"/>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15EF24D4" w14:textId="77777777" w:rsidR="00152721" w:rsidRPr="00152721" w:rsidRDefault="00152721" w:rsidP="00900D1F">
      <w:pPr>
        <w:spacing w:after="60" w:line="240" w:lineRule="auto"/>
        <w:ind w:left="567"/>
        <w:jc w:val="both"/>
        <w:rPr>
          <w:rFonts w:ascii="Arial" w:hAnsi="Arial" w:cs="Arial"/>
          <w:sz w:val="24"/>
          <w:szCs w:val="24"/>
        </w:rPr>
      </w:pPr>
    </w:p>
    <w:p w14:paraId="12648DEB" w14:textId="77777777" w:rsidR="00AE050B" w:rsidRDefault="00152721" w:rsidP="00900D1F">
      <w:pPr>
        <w:spacing w:after="60" w:line="240" w:lineRule="auto"/>
        <w:ind w:left="567"/>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14:paraId="36A52CFD" w14:textId="77777777" w:rsidR="00152721" w:rsidRDefault="00152721" w:rsidP="00900D1F">
      <w:pPr>
        <w:spacing w:after="60" w:line="240" w:lineRule="auto"/>
        <w:ind w:left="567"/>
        <w:jc w:val="both"/>
        <w:rPr>
          <w:rFonts w:ascii="Arial" w:hAnsi="Arial" w:cs="Arial"/>
          <w:sz w:val="24"/>
          <w:szCs w:val="24"/>
          <w:lang w:val="es-ES_tradnl"/>
        </w:rPr>
      </w:pPr>
    </w:p>
    <w:p w14:paraId="142B4678" w14:textId="77777777" w:rsidR="00900D1F" w:rsidRDefault="000373C5" w:rsidP="00900D1F">
      <w:pPr>
        <w:spacing w:after="60" w:line="240" w:lineRule="auto"/>
        <w:ind w:left="567"/>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w:t>
      </w:r>
      <w:r w:rsidR="00900D1F">
        <w:rPr>
          <w:rFonts w:ascii="Arial" w:hAnsi="Arial" w:cs="Arial"/>
          <w:sz w:val="24"/>
          <w:szCs w:val="24"/>
          <w:lang w:val="es-ES_tradnl"/>
        </w:rPr>
        <w:t xml:space="preserve">las operaciones deberán estar dirigidos a Personas con discapacidad en desempleo o inactivos. </w:t>
      </w:r>
      <w:r w:rsidR="00900D1F">
        <w:rPr>
          <w:rFonts w:ascii="Arial" w:hAnsi="Arial" w:cs="Arial"/>
          <w:color w:val="000000"/>
          <w:sz w:val="24"/>
          <w:szCs w:val="24"/>
        </w:rPr>
        <w:t>A</w:t>
      </w:r>
      <w:r w:rsidR="00900D1F">
        <w:rPr>
          <w:rFonts w:ascii="Arial" w:hAnsi="Arial" w:cs="Arial"/>
          <w:color w:val="000000"/>
          <w:spacing w:val="1"/>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pacing w:val="1"/>
          <w:sz w:val="24"/>
          <w:szCs w:val="24"/>
        </w:rPr>
        <w:t>do</w:t>
      </w:r>
      <w:r w:rsidR="00900D1F">
        <w:rPr>
          <w:rFonts w:ascii="Arial" w:hAnsi="Arial" w:cs="Arial"/>
          <w:color w:val="000000"/>
          <w:sz w:val="24"/>
          <w:szCs w:val="24"/>
        </w:rPr>
        <w:t>s los</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e</w:t>
      </w:r>
      <w:r w:rsidR="00900D1F">
        <w:rPr>
          <w:rFonts w:ascii="Arial" w:hAnsi="Arial" w:cs="Arial"/>
          <w:color w:val="000000"/>
          <w:spacing w:val="3"/>
          <w:sz w:val="24"/>
          <w:szCs w:val="24"/>
        </w:rPr>
        <w:t>f</w:t>
      </w:r>
      <w:r w:rsidR="00900D1F">
        <w:rPr>
          <w:rFonts w:ascii="Arial" w:hAnsi="Arial" w:cs="Arial"/>
          <w:color w:val="000000"/>
          <w:spacing w:val="1"/>
          <w:sz w:val="24"/>
          <w:szCs w:val="24"/>
        </w:rPr>
        <w:t>e</w:t>
      </w:r>
      <w:r w:rsidR="00900D1F">
        <w:rPr>
          <w:rFonts w:ascii="Arial" w:hAnsi="Arial" w:cs="Arial"/>
          <w:color w:val="000000"/>
          <w:sz w:val="24"/>
          <w:szCs w:val="24"/>
        </w:rPr>
        <w:t>c</w:t>
      </w:r>
      <w:r w:rsidR="00900D1F">
        <w:rPr>
          <w:rFonts w:ascii="Arial" w:hAnsi="Arial" w:cs="Arial"/>
          <w:color w:val="000000"/>
          <w:spacing w:val="-2"/>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s, t</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pacing w:val="1"/>
          <w:sz w:val="24"/>
          <w:szCs w:val="24"/>
        </w:rPr>
        <w:t>d</w:t>
      </w:r>
      <w:r w:rsidR="00900D1F">
        <w:rPr>
          <w:rFonts w:ascii="Arial" w:hAnsi="Arial" w:cs="Arial"/>
          <w:color w:val="000000"/>
          <w:sz w:val="24"/>
          <w:szCs w:val="24"/>
        </w:rPr>
        <w:t>rán</w:t>
      </w:r>
      <w:r w:rsidR="00900D1F">
        <w:rPr>
          <w:rFonts w:ascii="Arial" w:hAnsi="Arial" w:cs="Arial"/>
          <w:color w:val="000000"/>
          <w:spacing w:val="1"/>
          <w:sz w:val="24"/>
          <w:szCs w:val="24"/>
        </w:rPr>
        <w:t xml:space="preserve"> </w:t>
      </w:r>
      <w:r w:rsidR="00900D1F">
        <w:rPr>
          <w:rFonts w:ascii="Arial" w:hAnsi="Arial" w:cs="Arial"/>
          <w:color w:val="000000"/>
          <w:sz w:val="24"/>
          <w:szCs w:val="24"/>
        </w:rPr>
        <w:t>la</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on</w:t>
      </w:r>
      <w:r w:rsidR="00900D1F">
        <w:rPr>
          <w:rFonts w:ascii="Arial" w:hAnsi="Arial" w:cs="Arial"/>
          <w:color w:val="000000"/>
          <w:sz w:val="24"/>
          <w:szCs w:val="24"/>
        </w:rPr>
        <w:t>si</w:t>
      </w:r>
      <w:r w:rsidR="00900D1F">
        <w:rPr>
          <w:rFonts w:ascii="Arial" w:hAnsi="Arial" w:cs="Arial"/>
          <w:color w:val="000000"/>
          <w:spacing w:val="-2"/>
          <w:sz w:val="24"/>
          <w:szCs w:val="24"/>
        </w:rPr>
        <w:t>d</w:t>
      </w:r>
      <w:r w:rsidR="00900D1F">
        <w:rPr>
          <w:rFonts w:ascii="Arial" w:hAnsi="Arial" w:cs="Arial"/>
          <w:color w:val="000000"/>
          <w:spacing w:val="1"/>
          <w:sz w:val="24"/>
          <w:szCs w:val="24"/>
        </w:rPr>
        <w:t>e</w:t>
      </w:r>
      <w:r w:rsidR="00900D1F">
        <w:rPr>
          <w:rFonts w:ascii="Arial" w:hAnsi="Arial" w:cs="Arial"/>
          <w:color w:val="000000"/>
          <w:sz w:val="24"/>
          <w:szCs w:val="24"/>
        </w:rPr>
        <w:t>ra</w:t>
      </w:r>
      <w:r w:rsidR="00900D1F">
        <w:rPr>
          <w:rFonts w:ascii="Arial" w:hAnsi="Arial" w:cs="Arial"/>
          <w:color w:val="000000"/>
          <w:spacing w:val="-2"/>
          <w:sz w:val="24"/>
          <w:szCs w:val="24"/>
        </w:rPr>
        <w:t>c</w:t>
      </w:r>
      <w:r w:rsidR="00900D1F">
        <w:rPr>
          <w:rFonts w:ascii="Arial" w:hAnsi="Arial" w:cs="Arial"/>
          <w:color w:val="000000"/>
          <w:sz w:val="24"/>
          <w:szCs w:val="24"/>
        </w:rPr>
        <w:t>ión</w:t>
      </w:r>
      <w:r w:rsidR="00900D1F">
        <w:rPr>
          <w:rFonts w:ascii="Arial" w:hAnsi="Arial" w:cs="Arial"/>
          <w:color w:val="000000"/>
          <w:spacing w:val="4"/>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1"/>
          <w:sz w:val="24"/>
          <w:szCs w:val="24"/>
        </w:rPr>
        <w:t xml:space="preserve"> pe</w:t>
      </w:r>
      <w:r w:rsidR="00900D1F">
        <w:rPr>
          <w:rFonts w:ascii="Arial" w:hAnsi="Arial" w:cs="Arial"/>
          <w:color w:val="000000"/>
          <w:sz w:val="24"/>
          <w:szCs w:val="24"/>
        </w:rPr>
        <w:t>rso</w:t>
      </w:r>
      <w:r w:rsidR="00900D1F">
        <w:rPr>
          <w:rFonts w:ascii="Arial" w:hAnsi="Arial" w:cs="Arial"/>
          <w:color w:val="000000"/>
          <w:spacing w:val="-1"/>
          <w:sz w:val="24"/>
          <w:szCs w:val="24"/>
        </w:rPr>
        <w:t>n</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z w:val="24"/>
          <w:szCs w:val="24"/>
        </w:rPr>
        <w:t>n</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isca</w:t>
      </w:r>
      <w:r w:rsidR="00900D1F">
        <w:rPr>
          <w:rFonts w:ascii="Arial" w:hAnsi="Arial" w:cs="Arial"/>
          <w:color w:val="000000"/>
          <w:spacing w:val="1"/>
          <w:sz w:val="24"/>
          <w:szCs w:val="24"/>
        </w:rPr>
        <w:t>pa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a</w:t>
      </w:r>
      <w:r w:rsidR="00900D1F">
        <w:rPr>
          <w:rFonts w:ascii="Arial" w:hAnsi="Arial" w:cs="Arial"/>
          <w:color w:val="000000"/>
          <w:spacing w:val="-1"/>
          <w:sz w:val="24"/>
          <w:szCs w:val="24"/>
        </w:rPr>
        <w:t>q</w:t>
      </w:r>
      <w:r w:rsidR="00900D1F">
        <w:rPr>
          <w:rFonts w:ascii="Arial" w:hAnsi="Arial" w:cs="Arial"/>
          <w:color w:val="000000"/>
          <w:spacing w:val="1"/>
          <w:sz w:val="24"/>
          <w:szCs w:val="24"/>
        </w:rPr>
        <w:t>ue</w:t>
      </w:r>
      <w:r w:rsidR="00900D1F">
        <w:rPr>
          <w:rFonts w:ascii="Arial" w:hAnsi="Arial" w:cs="Arial"/>
          <w:color w:val="000000"/>
          <w:sz w:val="24"/>
          <w:szCs w:val="24"/>
        </w:rPr>
        <w:t>l</w:t>
      </w:r>
      <w:r w:rsidR="00900D1F">
        <w:rPr>
          <w:rFonts w:ascii="Arial" w:hAnsi="Arial" w:cs="Arial"/>
          <w:color w:val="000000"/>
          <w:spacing w:val="-1"/>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ie</w:t>
      </w:r>
      <w:r w:rsidR="00900D1F">
        <w:rPr>
          <w:rFonts w:ascii="Arial" w:hAnsi="Arial" w:cs="Arial"/>
          <w:color w:val="000000"/>
          <w:spacing w:val="1"/>
          <w:sz w:val="24"/>
          <w:szCs w:val="24"/>
        </w:rPr>
        <w:t>ne</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se</w:t>
      </w:r>
      <w:r w:rsidR="00900D1F">
        <w:rPr>
          <w:rFonts w:ascii="Arial" w:hAnsi="Arial" w:cs="Arial"/>
          <w:color w:val="000000"/>
          <w:spacing w:val="30"/>
          <w:sz w:val="24"/>
          <w:szCs w:val="24"/>
        </w:rPr>
        <w:t xml:space="preserve"> </w:t>
      </w:r>
      <w:r w:rsidR="00900D1F">
        <w:rPr>
          <w:rFonts w:ascii="Arial" w:hAnsi="Arial" w:cs="Arial"/>
          <w:color w:val="000000"/>
          <w:sz w:val="24"/>
          <w:szCs w:val="24"/>
        </w:rPr>
        <w:t>les</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ha</w:t>
      </w:r>
      <w:r w:rsidR="00900D1F">
        <w:rPr>
          <w:rFonts w:ascii="Arial" w:hAnsi="Arial" w:cs="Arial"/>
          <w:color w:val="000000"/>
          <w:spacing w:val="-2"/>
          <w:sz w:val="24"/>
          <w:szCs w:val="24"/>
        </w:rPr>
        <w:t>y</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z w:val="24"/>
          <w:szCs w:val="24"/>
        </w:rPr>
        <w:t>rec</w:t>
      </w:r>
      <w:r w:rsidR="00900D1F">
        <w:rPr>
          <w:rFonts w:ascii="Arial" w:hAnsi="Arial" w:cs="Arial"/>
          <w:color w:val="000000"/>
          <w:spacing w:val="1"/>
          <w:sz w:val="24"/>
          <w:szCs w:val="24"/>
        </w:rPr>
        <w:t>ono</w:t>
      </w:r>
      <w:r w:rsidR="00900D1F">
        <w:rPr>
          <w:rFonts w:ascii="Arial" w:hAnsi="Arial" w:cs="Arial"/>
          <w:color w:val="000000"/>
          <w:sz w:val="24"/>
          <w:szCs w:val="24"/>
        </w:rPr>
        <w:t>cido</w:t>
      </w:r>
      <w:r w:rsidR="00900D1F">
        <w:rPr>
          <w:rFonts w:ascii="Arial" w:hAnsi="Arial" w:cs="Arial"/>
          <w:color w:val="000000"/>
          <w:spacing w:val="30"/>
          <w:sz w:val="24"/>
          <w:szCs w:val="24"/>
        </w:rPr>
        <w:t xml:space="preserve"> </w:t>
      </w:r>
      <w:r w:rsidR="00900D1F">
        <w:rPr>
          <w:rFonts w:ascii="Arial" w:hAnsi="Arial" w:cs="Arial"/>
          <w:color w:val="000000"/>
          <w:spacing w:val="1"/>
          <w:sz w:val="24"/>
          <w:szCs w:val="24"/>
        </w:rPr>
        <w:t>u</w:t>
      </w:r>
      <w:r w:rsidR="00900D1F">
        <w:rPr>
          <w:rFonts w:ascii="Arial" w:hAnsi="Arial" w:cs="Arial"/>
          <w:color w:val="000000"/>
          <w:sz w:val="24"/>
          <w:szCs w:val="24"/>
        </w:rPr>
        <w:t>n</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4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w:t>
      </w:r>
      <w:r w:rsidR="00900D1F">
        <w:rPr>
          <w:rFonts w:ascii="Arial" w:hAnsi="Arial" w:cs="Arial"/>
          <w:color w:val="000000"/>
          <w:spacing w:val="-2"/>
          <w:sz w:val="24"/>
          <w:szCs w:val="24"/>
        </w:rPr>
        <w:t>a</w:t>
      </w:r>
      <w:r w:rsidR="00900D1F">
        <w:rPr>
          <w:rFonts w:ascii="Arial" w:hAnsi="Arial" w:cs="Arial"/>
          <w:color w:val="000000"/>
          <w:spacing w:val="1"/>
          <w:sz w:val="24"/>
          <w:szCs w:val="24"/>
        </w:rPr>
        <w:t>pa</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32"/>
          <w:sz w:val="24"/>
          <w:szCs w:val="24"/>
        </w:rPr>
        <w:t xml:space="preserve"> </w:t>
      </w:r>
      <w:r w:rsidR="00900D1F">
        <w:rPr>
          <w:rFonts w:ascii="Arial" w:hAnsi="Arial" w:cs="Arial"/>
          <w:color w:val="000000"/>
          <w:sz w:val="24"/>
          <w:szCs w:val="24"/>
        </w:rPr>
        <w:t>i</w:t>
      </w:r>
      <w:r w:rsidR="00900D1F">
        <w:rPr>
          <w:rFonts w:ascii="Arial" w:hAnsi="Arial" w:cs="Arial"/>
          <w:color w:val="000000"/>
          <w:spacing w:val="-2"/>
          <w:sz w:val="24"/>
          <w:szCs w:val="24"/>
        </w:rPr>
        <w:t>g</w:t>
      </w:r>
      <w:r w:rsidR="00900D1F">
        <w:rPr>
          <w:rFonts w:ascii="Arial" w:hAnsi="Arial" w:cs="Arial"/>
          <w:color w:val="000000"/>
          <w:spacing w:val="1"/>
          <w:sz w:val="24"/>
          <w:szCs w:val="24"/>
        </w:rPr>
        <w:t>ua</w:t>
      </w:r>
      <w:r w:rsidR="00900D1F">
        <w:rPr>
          <w:rFonts w:ascii="Arial" w:hAnsi="Arial" w:cs="Arial"/>
          <w:color w:val="000000"/>
          <w:sz w:val="24"/>
          <w:szCs w:val="24"/>
        </w:rPr>
        <w:t>l</w:t>
      </w:r>
      <w:r w:rsidR="00900D1F">
        <w:rPr>
          <w:rFonts w:ascii="Arial" w:hAnsi="Arial" w:cs="Arial"/>
          <w:color w:val="000000"/>
          <w:spacing w:val="31"/>
          <w:sz w:val="24"/>
          <w:szCs w:val="24"/>
        </w:rPr>
        <w:t xml:space="preserve"> </w:t>
      </w:r>
      <w:r w:rsidR="00900D1F">
        <w:rPr>
          <w:rFonts w:ascii="Arial" w:hAnsi="Arial" w:cs="Arial"/>
          <w:color w:val="000000"/>
          <w:sz w:val="24"/>
          <w:szCs w:val="24"/>
        </w:rPr>
        <w:t>o s</w:t>
      </w:r>
      <w:r w:rsidR="00900D1F">
        <w:rPr>
          <w:rFonts w:ascii="Arial" w:hAnsi="Arial" w:cs="Arial"/>
          <w:color w:val="000000"/>
          <w:spacing w:val="1"/>
          <w:sz w:val="24"/>
          <w:szCs w:val="24"/>
        </w:rPr>
        <w:t>upe</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3</w:t>
      </w:r>
      <w:r w:rsidR="00900D1F">
        <w:rPr>
          <w:rFonts w:ascii="Arial" w:hAnsi="Arial" w:cs="Arial"/>
          <w:color w:val="000000"/>
          <w:sz w:val="24"/>
          <w:szCs w:val="24"/>
        </w:rPr>
        <w:t>3</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z w:val="24"/>
          <w:szCs w:val="24"/>
        </w:rPr>
        <w:t>ci</w:t>
      </w:r>
      <w:r w:rsidR="00900D1F">
        <w:rPr>
          <w:rFonts w:ascii="Arial" w:hAnsi="Arial" w:cs="Arial"/>
          <w:color w:val="000000"/>
          <w:spacing w:val="-2"/>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w:t>
      </w:r>
      <w:r w:rsidR="00900D1F">
        <w:rPr>
          <w:rFonts w:ascii="Arial" w:hAnsi="Arial" w:cs="Arial"/>
          <w:color w:val="000000"/>
          <w:spacing w:val="1"/>
          <w:sz w:val="24"/>
          <w:szCs w:val="24"/>
        </w:rPr>
        <w:t xml:space="preserve"> Igualmente, tendrán la consideración de personas con discapacidad </w:t>
      </w:r>
      <w:r w:rsidR="00900D1F">
        <w:rPr>
          <w:rFonts w:ascii="Arial" w:hAnsi="Arial" w:cs="Arial"/>
          <w:color w:val="000000"/>
          <w:sz w:val="24"/>
          <w:szCs w:val="24"/>
        </w:rPr>
        <w:t>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w:t>
      </w:r>
      <w:r w:rsidR="00900D1F">
        <w:rPr>
          <w:rFonts w:ascii="Arial" w:hAnsi="Arial" w:cs="Arial"/>
          <w:color w:val="000000"/>
          <w:spacing w:val="-2"/>
          <w:sz w:val="24"/>
          <w:szCs w:val="24"/>
        </w:rPr>
        <w:t>t</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 xml:space="preserve"> 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la</w:t>
      </w:r>
      <w:r w:rsidR="00900D1F">
        <w:rPr>
          <w:rFonts w:ascii="Arial" w:hAnsi="Arial" w:cs="Arial"/>
          <w:color w:val="000000"/>
          <w:spacing w:val="2"/>
          <w:sz w:val="24"/>
          <w:szCs w:val="24"/>
        </w:rPr>
        <w:t xml:space="preserve"> </w:t>
      </w:r>
      <w:r w:rsidR="00900D1F">
        <w:rPr>
          <w:rFonts w:ascii="Arial" w:hAnsi="Arial" w:cs="Arial"/>
          <w:color w:val="000000"/>
          <w:spacing w:val="-2"/>
          <w:sz w:val="24"/>
          <w:szCs w:val="24"/>
        </w:rPr>
        <w:t>S</w:t>
      </w:r>
      <w:r w:rsidR="00900D1F">
        <w:rPr>
          <w:rFonts w:ascii="Arial" w:hAnsi="Arial" w:cs="Arial"/>
          <w:color w:val="000000"/>
          <w:spacing w:val="1"/>
          <w:sz w:val="24"/>
          <w:szCs w:val="24"/>
        </w:rPr>
        <w:t>e</w:t>
      </w:r>
      <w:r w:rsidR="00900D1F">
        <w:rPr>
          <w:rFonts w:ascii="Arial" w:hAnsi="Arial" w:cs="Arial"/>
          <w:color w:val="000000"/>
          <w:spacing w:val="-1"/>
          <w:sz w:val="24"/>
          <w:szCs w:val="24"/>
        </w:rPr>
        <w:t>g</w:t>
      </w:r>
      <w:r w:rsidR="00900D1F">
        <w:rPr>
          <w:rFonts w:ascii="Arial" w:hAnsi="Arial" w:cs="Arial"/>
          <w:color w:val="000000"/>
          <w:spacing w:val="1"/>
          <w:sz w:val="24"/>
          <w:szCs w:val="24"/>
        </w:rPr>
        <w:t>u</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2"/>
          <w:sz w:val="24"/>
          <w:szCs w:val="24"/>
        </w:rPr>
        <w:t xml:space="preserve"> </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pacing w:val="-1"/>
          <w:sz w:val="24"/>
          <w:szCs w:val="24"/>
        </w:rPr>
        <w:t>n</w:t>
      </w:r>
      <w:r w:rsidR="00900D1F">
        <w:rPr>
          <w:rFonts w:ascii="Arial" w:hAnsi="Arial" w:cs="Arial"/>
          <w:color w:val="000000"/>
          <w:spacing w:val="1"/>
          <w:sz w:val="24"/>
          <w:szCs w:val="24"/>
        </w:rPr>
        <w:t>o</w:t>
      </w:r>
      <w:r w:rsidR="00900D1F">
        <w:rPr>
          <w:rFonts w:ascii="Arial" w:hAnsi="Arial" w:cs="Arial"/>
          <w:color w:val="000000"/>
          <w:sz w:val="24"/>
          <w:szCs w:val="24"/>
        </w:rPr>
        <w:t>cida</w:t>
      </w:r>
      <w:r w:rsidR="00900D1F">
        <w:rPr>
          <w:rFonts w:ascii="Arial" w:hAnsi="Arial" w:cs="Arial"/>
          <w:color w:val="000000"/>
          <w:spacing w:val="1"/>
          <w:sz w:val="24"/>
          <w:szCs w:val="24"/>
        </w:rPr>
        <w:t xml:space="preserve"> un</w:t>
      </w:r>
      <w:r w:rsidR="00900D1F">
        <w:rPr>
          <w:rFonts w:ascii="Arial" w:hAnsi="Arial" w:cs="Arial"/>
          <w:color w:val="000000"/>
          <w:sz w:val="24"/>
          <w:szCs w:val="24"/>
        </w:rPr>
        <w:t xml:space="preserve">a </w:t>
      </w:r>
      <w:r w:rsidR="00900D1F">
        <w:rPr>
          <w:rFonts w:ascii="Arial" w:hAnsi="Arial" w:cs="Arial"/>
          <w:color w:val="000000"/>
          <w:spacing w:val="1"/>
          <w:sz w:val="24"/>
          <w:szCs w:val="24"/>
        </w:rPr>
        <w:t>pen</w:t>
      </w:r>
      <w:r w:rsidR="00900D1F">
        <w:rPr>
          <w:rFonts w:ascii="Arial" w:hAnsi="Arial" w:cs="Arial"/>
          <w:color w:val="000000"/>
          <w:sz w:val="24"/>
          <w:szCs w:val="24"/>
        </w:rPr>
        <w:t>s</w:t>
      </w:r>
      <w:r w:rsidR="00900D1F">
        <w:rPr>
          <w:rFonts w:ascii="Arial" w:hAnsi="Arial" w:cs="Arial"/>
          <w:color w:val="000000"/>
          <w:spacing w:val="-3"/>
          <w:sz w:val="24"/>
          <w:szCs w:val="24"/>
        </w:rPr>
        <w:t>i</w:t>
      </w:r>
      <w:r w:rsidR="00900D1F">
        <w:rPr>
          <w:rFonts w:ascii="Arial" w:hAnsi="Arial" w:cs="Arial"/>
          <w:color w:val="000000"/>
          <w:spacing w:val="1"/>
          <w:sz w:val="24"/>
          <w:szCs w:val="24"/>
        </w:rPr>
        <w:t>ó</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w:t>
      </w:r>
      <w:r w:rsidR="00900D1F">
        <w:rPr>
          <w:rFonts w:ascii="Arial" w:hAnsi="Arial" w:cs="Arial"/>
          <w:color w:val="000000"/>
          <w:spacing w:val="1"/>
          <w:sz w:val="24"/>
          <w:szCs w:val="24"/>
        </w:rPr>
        <w:t>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w:t>
      </w:r>
      <w:r w:rsidR="00900D1F">
        <w:rPr>
          <w:rFonts w:ascii="Arial" w:hAnsi="Arial" w:cs="Arial"/>
          <w:color w:val="000000"/>
          <w:spacing w:val="-1"/>
          <w:sz w:val="24"/>
          <w:szCs w:val="24"/>
        </w:rPr>
        <w:t>n</w:t>
      </w:r>
      <w:r w:rsidR="00900D1F">
        <w:rPr>
          <w:rFonts w:ascii="Arial" w:hAnsi="Arial" w:cs="Arial"/>
          <w:color w:val="000000"/>
          <w:spacing w:val="1"/>
          <w:sz w:val="24"/>
          <w:szCs w:val="24"/>
        </w:rPr>
        <w:t>en</w:t>
      </w:r>
      <w:r w:rsidR="00900D1F">
        <w:rPr>
          <w:rFonts w:ascii="Arial" w:hAnsi="Arial" w:cs="Arial"/>
          <w:color w:val="000000"/>
          <w:spacing w:val="-2"/>
          <w:sz w:val="24"/>
          <w:szCs w:val="24"/>
        </w:rPr>
        <w:t>t</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n</w:t>
      </w:r>
      <w:r w:rsidR="00900D1F">
        <w:rPr>
          <w:rFonts w:ascii="Arial" w:hAnsi="Arial" w:cs="Arial"/>
          <w:color w:val="000000"/>
          <w:spacing w:val="1"/>
          <w:sz w:val="24"/>
          <w:szCs w:val="24"/>
        </w:rPr>
        <w:t xml:space="preserve"> e</w:t>
      </w:r>
      <w:r w:rsidR="00900D1F">
        <w:rPr>
          <w:rFonts w:ascii="Arial" w:hAnsi="Arial" w:cs="Arial"/>
          <w:color w:val="000000"/>
          <w:sz w:val="24"/>
          <w:szCs w:val="24"/>
        </w:rPr>
        <w:t>l</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 t</w:t>
      </w:r>
      <w:r w:rsidR="00900D1F">
        <w:rPr>
          <w:rFonts w:ascii="Arial" w:hAnsi="Arial" w:cs="Arial"/>
          <w:color w:val="000000"/>
          <w:spacing w:val="1"/>
          <w:sz w:val="24"/>
          <w:szCs w:val="24"/>
        </w:rPr>
        <w:t>o</w:t>
      </w:r>
      <w:r w:rsidR="00900D1F">
        <w:rPr>
          <w:rFonts w:ascii="Arial" w:hAnsi="Arial" w:cs="Arial"/>
          <w:color w:val="000000"/>
          <w:sz w:val="24"/>
          <w:szCs w:val="24"/>
        </w:rPr>
        <w:t>t</w:t>
      </w:r>
      <w:r w:rsidR="00900D1F">
        <w:rPr>
          <w:rFonts w:ascii="Arial" w:hAnsi="Arial" w:cs="Arial"/>
          <w:color w:val="000000"/>
          <w:spacing w:val="2"/>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ab</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pacing w:val="-3"/>
          <w:sz w:val="24"/>
          <w:szCs w:val="24"/>
        </w:rPr>
        <w:t>l</w:t>
      </w:r>
      <w:r w:rsidR="00900D1F">
        <w:rPr>
          <w:rFonts w:ascii="Arial" w:hAnsi="Arial" w:cs="Arial"/>
          <w:color w:val="000000"/>
          <w:spacing w:val="1"/>
          <w:sz w:val="24"/>
          <w:szCs w:val="24"/>
        </w:rPr>
        <w:t>u</w:t>
      </w:r>
      <w:r w:rsidR="00900D1F">
        <w:rPr>
          <w:rFonts w:ascii="Arial" w:hAnsi="Arial" w:cs="Arial"/>
          <w:color w:val="000000"/>
          <w:sz w:val="24"/>
          <w:szCs w:val="24"/>
        </w:rPr>
        <w:t>ta</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ran</w:t>
      </w:r>
      <w:r w:rsidR="00900D1F">
        <w:rPr>
          <w:rFonts w:ascii="Arial" w:hAnsi="Arial" w:cs="Arial"/>
          <w:color w:val="000000"/>
          <w:spacing w:val="1"/>
          <w:sz w:val="24"/>
          <w:szCs w:val="24"/>
        </w:rPr>
        <w:t xml:space="preserve"> </w:t>
      </w:r>
      <w:r w:rsidR="00900D1F">
        <w:rPr>
          <w:rFonts w:ascii="Arial" w:hAnsi="Arial" w:cs="Arial"/>
          <w:color w:val="000000"/>
          <w:sz w:val="24"/>
          <w:szCs w:val="24"/>
        </w:rPr>
        <w:t>in</w:t>
      </w:r>
      <w:r w:rsidR="00900D1F">
        <w:rPr>
          <w:rFonts w:ascii="Arial" w:hAnsi="Arial" w:cs="Arial"/>
          <w:color w:val="000000"/>
          <w:spacing w:val="-2"/>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l</w:t>
      </w:r>
      <w:r w:rsidR="00900D1F">
        <w:rPr>
          <w:rFonts w:ascii="Arial" w:hAnsi="Arial" w:cs="Arial"/>
          <w:color w:val="000000"/>
          <w:spacing w:val="-1"/>
          <w:sz w:val="24"/>
          <w:szCs w:val="24"/>
        </w:rPr>
        <w:t>i</w:t>
      </w:r>
      <w:r w:rsidR="00900D1F">
        <w:rPr>
          <w:rFonts w:ascii="Arial" w:hAnsi="Arial" w:cs="Arial"/>
          <w:color w:val="000000"/>
          <w:spacing w:val="1"/>
          <w:sz w:val="24"/>
          <w:szCs w:val="24"/>
        </w:rPr>
        <w:t>de</w:t>
      </w:r>
      <w:r w:rsidR="00900D1F">
        <w:rPr>
          <w:rFonts w:ascii="Arial" w:hAnsi="Arial" w:cs="Arial"/>
          <w:color w:val="000000"/>
          <w:spacing w:val="-2"/>
          <w:sz w:val="24"/>
          <w:szCs w:val="24"/>
        </w:rPr>
        <w:t>z</w:t>
      </w:r>
      <w:r w:rsidR="00900D1F">
        <w:rPr>
          <w:rFonts w:ascii="Arial" w:hAnsi="Arial" w:cs="Arial"/>
          <w:color w:val="000000"/>
          <w:sz w:val="24"/>
          <w:szCs w:val="24"/>
        </w:rPr>
        <w:t>,</w:t>
      </w:r>
      <w:r w:rsidR="00900D1F">
        <w:rPr>
          <w:rFonts w:ascii="Arial" w:hAnsi="Arial" w:cs="Arial"/>
          <w:color w:val="000000"/>
          <w:spacing w:val="5"/>
          <w:sz w:val="24"/>
          <w:szCs w:val="24"/>
        </w:rPr>
        <w:t xml:space="preserve"> </w:t>
      </w:r>
      <w:r w:rsidR="00900D1F">
        <w:rPr>
          <w:rFonts w:ascii="Arial" w:hAnsi="Arial" w:cs="Arial"/>
          <w:color w:val="000000"/>
          <w:sz w:val="24"/>
          <w:szCs w:val="24"/>
        </w:rPr>
        <w:t>y 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ist</w:t>
      </w:r>
      <w:r w:rsidR="00900D1F">
        <w:rPr>
          <w:rFonts w:ascii="Arial" w:hAnsi="Arial" w:cs="Arial"/>
          <w:color w:val="000000"/>
          <w:spacing w:val="1"/>
          <w:sz w:val="24"/>
          <w:szCs w:val="24"/>
        </w:rPr>
        <w:t>a</w:t>
      </w:r>
      <w:r w:rsidR="00900D1F">
        <w:rPr>
          <w:rFonts w:ascii="Arial" w:hAnsi="Arial" w:cs="Arial"/>
          <w:color w:val="000000"/>
          <w:sz w:val="24"/>
          <w:szCs w:val="24"/>
        </w:rPr>
        <w:t xml:space="preserve">s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c</w:t>
      </w:r>
      <w:r w:rsidR="00900D1F">
        <w:rPr>
          <w:rFonts w:ascii="Arial" w:hAnsi="Arial" w:cs="Arial"/>
          <w:color w:val="000000"/>
          <w:spacing w:val="-3"/>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e</w:t>
      </w:r>
      <w:r w:rsidR="00900D1F">
        <w:rPr>
          <w:rFonts w:ascii="Arial" w:hAnsi="Arial" w:cs="Arial"/>
          <w:color w:val="000000"/>
          <w:sz w:val="24"/>
          <w:szCs w:val="24"/>
        </w:rPr>
        <w:t xml:space="preserve">s </w:t>
      </w:r>
      <w:r w:rsidR="00900D1F">
        <w:rPr>
          <w:rFonts w:ascii="Arial" w:hAnsi="Arial" w:cs="Arial"/>
          <w:color w:val="000000"/>
          <w:spacing w:val="1"/>
          <w:sz w:val="24"/>
          <w:szCs w:val="24"/>
        </w:rPr>
        <w:t>pa</w:t>
      </w:r>
      <w:r w:rsidR="00900D1F">
        <w:rPr>
          <w:rFonts w:ascii="Arial" w:hAnsi="Arial" w:cs="Arial"/>
          <w:color w:val="000000"/>
          <w:sz w:val="24"/>
          <w:szCs w:val="24"/>
        </w:rPr>
        <w:t>si</w:t>
      </w:r>
      <w:r w:rsidR="00900D1F">
        <w:rPr>
          <w:rFonts w:ascii="Arial" w:hAnsi="Arial" w:cs="Arial"/>
          <w:color w:val="000000"/>
          <w:spacing w:val="-3"/>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 xml:space="preserve">e </w:t>
      </w:r>
      <w:r w:rsidR="00900D1F">
        <w:rPr>
          <w:rFonts w:ascii="Arial" w:hAnsi="Arial" w:cs="Arial"/>
          <w:color w:val="000000"/>
          <w:sz w:val="24"/>
          <w:szCs w:val="24"/>
        </w:rPr>
        <w:lastRenderedPageBreak/>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2"/>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ono</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u</w:t>
      </w:r>
      <w:r w:rsidR="00900D1F">
        <w:rPr>
          <w:rFonts w:ascii="Arial" w:hAnsi="Arial" w:cs="Arial"/>
          <w:color w:val="000000"/>
          <w:spacing w:val="1"/>
          <w:sz w:val="24"/>
          <w:szCs w:val="24"/>
        </w:rPr>
        <w:t>n</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 xml:space="preserve">sión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j</w:t>
      </w:r>
      <w:r w:rsidR="00900D1F">
        <w:rPr>
          <w:rFonts w:ascii="Arial" w:hAnsi="Arial" w:cs="Arial"/>
          <w:color w:val="000000"/>
          <w:spacing w:val="-2"/>
          <w:sz w:val="24"/>
          <w:szCs w:val="24"/>
        </w:rPr>
        <w:t>u</w:t>
      </w:r>
      <w:r w:rsidR="00900D1F">
        <w:rPr>
          <w:rFonts w:ascii="Arial" w:hAnsi="Arial" w:cs="Arial"/>
          <w:color w:val="000000"/>
          <w:spacing w:val="1"/>
          <w:sz w:val="24"/>
          <w:szCs w:val="24"/>
        </w:rPr>
        <w:t>b</w:t>
      </w:r>
      <w:r w:rsidR="00900D1F">
        <w:rPr>
          <w:rFonts w:ascii="Arial" w:hAnsi="Arial" w:cs="Arial"/>
          <w:color w:val="000000"/>
          <w:sz w:val="24"/>
          <w:szCs w:val="24"/>
        </w:rPr>
        <w:t>i</w:t>
      </w:r>
      <w:r w:rsidR="00900D1F">
        <w:rPr>
          <w:rFonts w:ascii="Arial" w:hAnsi="Arial" w:cs="Arial"/>
          <w:color w:val="000000"/>
          <w:spacing w:val="-1"/>
          <w:sz w:val="24"/>
          <w:szCs w:val="24"/>
        </w:rPr>
        <w:t>la</w:t>
      </w:r>
      <w:r w:rsidR="00900D1F">
        <w:rPr>
          <w:rFonts w:ascii="Arial" w:hAnsi="Arial" w:cs="Arial"/>
          <w:color w:val="000000"/>
          <w:sz w:val="24"/>
          <w:szCs w:val="24"/>
        </w:rPr>
        <w:t>ción</w:t>
      </w:r>
      <w:r w:rsidR="00900D1F">
        <w:rPr>
          <w:rFonts w:ascii="Arial" w:hAnsi="Arial" w:cs="Arial"/>
          <w:color w:val="000000"/>
          <w:spacing w:val="3"/>
          <w:sz w:val="24"/>
          <w:szCs w:val="24"/>
        </w:rPr>
        <w:t xml:space="preserve"> </w:t>
      </w:r>
      <w:r w:rsidR="00900D1F">
        <w:rPr>
          <w:rFonts w:ascii="Arial" w:hAnsi="Arial" w:cs="Arial"/>
          <w:color w:val="000000"/>
          <w:sz w:val="24"/>
          <w:szCs w:val="24"/>
        </w:rPr>
        <w:t>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retiro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1"/>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apa</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an</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te</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pa</w:t>
      </w:r>
      <w:r w:rsidR="00900D1F">
        <w:rPr>
          <w:rFonts w:ascii="Arial" w:hAnsi="Arial" w:cs="Arial"/>
          <w:color w:val="000000"/>
          <w:sz w:val="24"/>
          <w:szCs w:val="24"/>
        </w:rPr>
        <w:t>ra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l s</w:t>
      </w:r>
      <w:r w:rsidR="00900D1F">
        <w:rPr>
          <w:rFonts w:ascii="Arial" w:hAnsi="Arial" w:cs="Arial"/>
          <w:color w:val="000000"/>
          <w:spacing w:val="-1"/>
          <w:sz w:val="24"/>
          <w:szCs w:val="24"/>
        </w:rPr>
        <w:t>e</w:t>
      </w:r>
      <w:r w:rsidR="00900D1F">
        <w:rPr>
          <w:rFonts w:ascii="Arial" w:hAnsi="Arial" w:cs="Arial"/>
          <w:color w:val="000000"/>
          <w:sz w:val="24"/>
          <w:szCs w:val="24"/>
        </w:rPr>
        <w:t>rv</w:t>
      </w:r>
      <w:r w:rsidR="00900D1F">
        <w:rPr>
          <w:rFonts w:ascii="Arial" w:hAnsi="Arial" w:cs="Arial"/>
          <w:color w:val="000000"/>
          <w:spacing w:val="-1"/>
          <w:sz w:val="24"/>
          <w:szCs w:val="24"/>
        </w:rPr>
        <w:t>i</w:t>
      </w:r>
      <w:r w:rsidR="00900D1F">
        <w:rPr>
          <w:rFonts w:ascii="Arial" w:hAnsi="Arial" w:cs="Arial"/>
          <w:color w:val="000000"/>
          <w:sz w:val="24"/>
          <w:szCs w:val="24"/>
        </w:rPr>
        <w:t>cio</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1"/>
          <w:sz w:val="24"/>
          <w:szCs w:val="24"/>
        </w:rPr>
        <w:t xml:space="preserve"> </w:t>
      </w:r>
      <w:r w:rsidR="00900D1F">
        <w:rPr>
          <w:rFonts w:ascii="Arial" w:hAnsi="Arial" w:cs="Arial"/>
          <w:color w:val="000000"/>
          <w:sz w:val="24"/>
          <w:szCs w:val="24"/>
        </w:rPr>
        <w:t>i</w:t>
      </w:r>
      <w:r w:rsidR="00900D1F">
        <w:rPr>
          <w:rFonts w:ascii="Arial" w:hAnsi="Arial" w:cs="Arial"/>
          <w:color w:val="000000"/>
          <w:spacing w:val="1"/>
          <w:sz w:val="24"/>
          <w:szCs w:val="24"/>
        </w:rPr>
        <w:t>nu</w:t>
      </w:r>
      <w:r w:rsidR="00900D1F">
        <w:rPr>
          <w:rFonts w:ascii="Arial" w:hAnsi="Arial" w:cs="Arial"/>
          <w:color w:val="000000"/>
          <w:sz w:val="24"/>
          <w:szCs w:val="24"/>
        </w:rPr>
        <w:t>til</w:t>
      </w:r>
      <w:r w:rsidR="00900D1F">
        <w:rPr>
          <w:rFonts w:ascii="Arial" w:hAnsi="Arial" w:cs="Arial"/>
          <w:color w:val="000000"/>
          <w:spacing w:val="-1"/>
          <w:sz w:val="24"/>
          <w:szCs w:val="24"/>
        </w:rPr>
        <w:t>i</w:t>
      </w:r>
      <w:r w:rsidR="00900D1F">
        <w:rPr>
          <w:rFonts w:ascii="Arial" w:hAnsi="Arial" w:cs="Arial"/>
          <w:color w:val="000000"/>
          <w:spacing w:val="1"/>
          <w:sz w:val="24"/>
          <w:szCs w:val="24"/>
        </w:rPr>
        <w:t>d</w:t>
      </w:r>
      <w:r w:rsidR="00900D1F">
        <w:rPr>
          <w:rFonts w:ascii="Arial" w:hAnsi="Arial" w:cs="Arial"/>
          <w:color w:val="000000"/>
          <w:spacing w:val="-1"/>
          <w:sz w:val="24"/>
          <w:szCs w:val="24"/>
        </w:rPr>
        <w:t>a</w:t>
      </w:r>
      <w:r w:rsidR="00900D1F">
        <w:rPr>
          <w:rFonts w:ascii="Arial" w:hAnsi="Arial" w:cs="Arial"/>
          <w:color w:val="000000"/>
          <w:spacing w:val="1"/>
          <w:sz w:val="24"/>
          <w:szCs w:val="24"/>
        </w:rPr>
        <w:t>d</w:t>
      </w:r>
      <w:r w:rsidR="00900D1F">
        <w:rPr>
          <w:rFonts w:ascii="Arial" w:hAnsi="Arial" w:cs="Arial"/>
          <w:color w:val="000000"/>
          <w:sz w:val="24"/>
          <w:szCs w:val="24"/>
        </w:rPr>
        <w:t>.</w:t>
      </w:r>
    </w:p>
    <w:p w14:paraId="326A5DEA" w14:textId="5B3B271C" w:rsidR="00152721" w:rsidRPr="00152721" w:rsidRDefault="00152721" w:rsidP="00900D1F">
      <w:pPr>
        <w:spacing w:after="60" w:line="240" w:lineRule="auto"/>
        <w:ind w:left="567"/>
        <w:jc w:val="both"/>
        <w:rPr>
          <w:rFonts w:ascii="Arial" w:hAnsi="Arial" w:cs="Arial"/>
          <w:sz w:val="24"/>
          <w:szCs w:val="24"/>
          <w:lang w:val="es-ES_tradnl"/>
        </w:rPr>
      </w:pPr>
    </w:p>
    <w:p w14:paraId="35A1AFA7" w14:textId="67097FBE" w:rsidR="000373C5" w:rsidRDefault="000373C5" w:rsidP="00900D1F">
      <w:pPr>
        <w:widowControl w:val="0"/>
        <w:autoSpaceDE w:val="0"/>
        <w:autoSpaceDN w:val="0"/>
        <w:adjustRightInd w:val="0"/>
        <w:spacing w:after="0"/>
        <w:ind w:left="567"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w:t>
      </w:r>
      <w:r w:rsidR="00900D1F">
        <w:rPr>
          <w:rFonts w:ascii="Arial" w:hAnsi="Arial" w:cs="Arial"/>
          <w:color w:val="000000"/>
          <w:spacing w:val="1"/>
          <w:sz w:val="24"/>
          <w:szCs w:val="24"/>
        </w:rPr>
        <w:t>a</w:t>
      </w:r>
      <w:r>
        <w:rPr>
          <w:rFonts w:ascii="Arial" w:hAnsi="Arial" w:cs="Arial"/>
          <w:color w:val="000000"/>
          <w:spacing w:val="1"/>
          <w:sz w:val="24"/>
          <w:szCs w:val="24"/>
        </w:rPr>
        <w:t xml:space="preserve">s </w:t>
      </w:r>
      <w:r w:rsidR="00900D1F">
        <w:rPr>
          <w:rFonts w:ascii="Arial" w:hAnsi="Arial" w:cs="Arial"/>
          <w:color w:val="000000"/>
          <w:spacing w:val="1"/>
          <w:sz w:val="24"/>
          <w:szCs w:val="24"/>
        </w:rPr>
        <w:t xml:space="preserve">personas </w:t>
      </w:r>
      <w:r>
        <w:rPr>
          <w:rFonts w:ascii="Arial" w:hAnsi="Arial" w:cs="Arial"/>
          <w:color w:val="000000"/>
          <w:spacing w:val="1"/>
          <w:sz w:val="24"/>
          <w:szCs w:val="24"/>
        </w:rPr>
        <w:t xml:space="preserve">participantes de </w:t>
      </w:r>
      <w:r w:rsidR="00900D1F">
        <w:rPr>
          <w:rFonts w:ascii="Arial" w:hAnsi="Arial" w:cs="Arial"/>
          <w:color w:val="000000"/>
          <w:spacing w:val="1"/>
          <w:sz w:val="24"/>
          <w:szCs w:val="24"/>
        </w:rPr>
        <w:t>las operaciones</w:t>
      </w:r>
      <w:r>
        <w:rPr>
          <w:rFonts w:ascii="Arial" w:hAnsi="Arial" w:cs="Arial"/>
          <w:color w:val="000000"/>
          <w:spacing w:val="1"/>
          <w:sz w:val="24"/>
          <w:szCs w:val="24"/>
        </w:rPr>
        <w:t xml:space="preserve">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w:t>
      </w:r>
      <w:r w:rsidR="00900D1F">
        <w:rPr>
          <w:rFonts w:ascii="Arial" w:hAnsi="Arial" w:cs="Arial"/>
          <w:color w:val="000000"/>
          <w:spacing w:val="-1"/>
          <w:sz w:val="24"/>
          <w:szCs w:val="24"/>
        </w:rPr>
        <w:t>a</w:t>
      </w:r>
      <w:r>
        <w:rPr>
          <w:rFonts w:ascii="Arial" w:hAnsi="Arial" w:cs="Arial"/>
          <w:color w:val="000000"/>
          <w:spacing w:val="-1"/>
          <w:sz w:val="24"/>
          <w:szCs w:val="24"/>
        </w:rPr>
        <w:t>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sidR="00900D1F">
        <w:rPr>
          <w:rFonts w:ascii="Arial" w:hAnsi="Arial" w:cs="Arial"/>
          <w:color w:val="000000"/>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16DC64C0" w14:textId="77777777" w:rsidR="00152721" w:rsidRDefault="00152721" w:rsidP="00900D1F">
      <w:pPr>
        <w:widowControl w:val="0"/>
        <w:autoSpaceDE w:val="0"/>
        <w:autoSpaceDN w:val="0"/>
        <w:adjustRightInd w:val="0"/>
        <w:spacing w:after="0"/>
        <w:ind w:left="567" w:right="57"/>
        <w:jc w:val="both"/>
        <w:rPr>
          <w:rFonts w:ascii="Arial" w:hAnsi="Arial" w:cs="Arial"/>
          <w:color w:val="000000"/>
          <w:sz w:val="24"/>
          <w:szCs w:val="24"/>
        </w:rPr>
      </w:pPr>
    </w:p>
    <w:p w14:paraId="2011CD61" w14:textId="506E0689" w:rsidR="00DE081D" w:rsidRDefault="00DE081D"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Para asegurar el cumplimiento de la acreditación de los requisitos de l</w:t>
      </w:r>
      <w:r w:rsidR="00900D1F">
        <w:rPr>
          <w:rFonts w:ascii="Arial" w:eastAsia="Times New Roman" w:hAnsi="Arial" w:cs="Arial"/>
          <w:bCs/>
          <w:sz w:val="24"/>
          <w:szCs w:val="24"/>
          <w:lang w:eastAsia="es-ES"/>
        </w:rPr>
        <w:t>a</w:t>
      </w:r>
      <w:r>
        <w:rPr>
          <w:rFonts w:ascii="Arial" w:eastAsia="Times New Roman" w:hAnsi="Arial" w:cs="Arial"/>
          <w:bCs/>
          <w:sz w:val="24"/>
          <w:szCs w:val="24"/>
          <w:lang w:eastAsia="es-ES"/>
        </w:rPr>
        <w:t xml:space="preserve">s </w:t>
      </w:r>
      <w:r w:rsidR="00900D1F">
        <w:rPr>
          <w:rFonts w:ascii="Arial" w:eastAsia="Times New Roman" w:hAnsi="Arial" w:cs="Arial"/>
          <w:bCs/>
          <w:sz w:val="24"/>
          <w:szCs w:val="24"/>
          <w:lang w:eastAsia="es-ES"/>
        </w:rPr>
        <w:t xml:space="preserve">personas </w:t>
      </w:r>
      <w:r>
        <w:rPr>
          <w:rFonts w:ascii="Arial" w:eastAsia="Times New Roman" w:hAnsi="Arial" w:cs="Arial"/>
          <w:bCs/>
          <w:sz w:val="24"/>
          <w:szCs w:val="24"/>
          <w:lang w:eastAsia="es-ES"/>
        </w:rPr>
        <w:t xml:space="preserve">participantes, es importante que las entidades </w:t>
      </w:r>
      <w:r w:rsidR="00CF42E3">
        <w:rPr>
          <w:rFonts w:ascii="Arial" w:eastAsia="Times New Roman" w:hAnsi="Arial" w:cs="Arial"/>
          <w:bCs/>
          <w:sz w:val="24"/>
          <w:szCs w:val="24"/>
          <w:lang w:eastAsia="es-ES"/>
        </w:rPr>
        <w:t>recopilen copia</w:t>
      </w:r>
      <w:r>
        <w:rPr>
          <w:rFonts w:ascii="Arial" w:eastAsia="Times New Roman" w:hAnsi="Arial" w:cs="Arial"/>
          <w:bCs/>
          <w:sz w:val="24"/>
          <w:szCs w:val="24"/>
          <w:lang w:eastAsia="es-ES"/>
        </w:rPr>
        <w:t xml:space="preserve"> de los documentos acreditativos </w:t>
      </w:r>
      <w:r w:rsidR="00DA0012">
        <w:rPr>
          <w:rFonts w:ascii="Arial" w:eastAsia="Times New Roman" w:hAnsi="Arial" w:cs="Arial"/>
          <w:bCs/>
          <w:sz w:val="24"/>
          <w:szCs w:val="24"/>
          <w:lang w:eastAsia="es-ES"/>
        </w:rPr>
        <w:t>de los mismos.</w:t>
      </w:r>
    </w:p>
    <w:p w14:paraId="6600BB7B" w14:textId="77777777" w:rsidR="00FB2AE6" w:rsidRPr="00FB2AE6" w:rsidRDefault="00FB2AE6" w:rsidP="00900D1F">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w:t>
      </w:r>
      <w:r w:rsidR="00CF42E3">
        <w:rPr>
          <w:rFonts w:ascii="Arial" w:eastAsia="Times New Roman" w:hAnsi="Arial" w:cs="Arial"/>
          <w:bCs/>
          <w:sz w:val="24"/>
          <w:szCs w:val="24"/>
          <w:lang w:eastAsia="es-ES"/>
        </w:rPr>
        <w:t xml:space="preserve"> acompañado del Dictamen Técnico facultativo</w:t>
      </w:r>
      <w:r w:rsidRPr="00FB2AE6">
        <w:rPr>
          <w:rFonts w:ascii="Arial" w:eastAsia="Times New Roman" w:hAnsi="Arial" w:cs="Arial"/>
          <w:bCs/>
          <w:sz w:val="24"/>
          <w:szCs w:val="24"/>
          <w:lang w:eastAsia="es-ES"/>
        </w:rPr>
        <w:t xml:space="preserve"> </w:t>
      </w:r>
      <w:r w:rsidR="00CF42E3">
        <w:rPr>
          <w:rFonts w:ascii="Arial" w:eastAsia="Times New Roman" w:hAnsi="Arial" w:cs="Arial"/>
          <w:bCs/>
          <w:sz w:val="24"/>
          <w:szCs w:val="24"/>
          <w:lang w:eastAsia="es-ES"/>
        </w:rPr>
        <w:t>(pudiendo aportar como documentación complementaria para acreditar si es permanente o revisable la</w:t>
      </w:r>
      <w:r w:rsidRPr="00FB2AE6">
        <w:rPr>
          <w:rFonts w:ascii="Arial" w:eastAsia="Times New Roman" w:hAnsi="Arial" w:cs="Arial"/>
          <w:bCs/>
          <w:sz w:val="24"/>
          <w:szCs w:val="24"/>
          <w:lang w:eastAsia="es-ES"/>
        </w:rPr>
        <w:t xml:space="preserve"> tarjeta de discapacidad</w:t>
      </w:r>
      <w:r w:rsidR="00CF42E3">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o certif</w:t>
      </w:r>
      <w:r w:rsidR="00CF42E3">
        <w:rPr>
          <w:rFonts w:ascii="Arial" w:eastAsia="Times New Roman" w:hAnsi="Arial" w:cs="Arial"/>
          <w:bCs/>
          <w:sz w:val="24"/>
          <w:szCs w:val="24"/>
          <w:lang w:eastAsia="es-ES"/>
        </w:rPr>
        <w:t>icado/resolución de incapacidad.</w:t>
      </w:r>
    </w:p>
    <w:p w14:paraId="45255532" w14:textId="77777777" w:rsidR="00FB2AE6" w:rsidRPr="00FB2AE6" w:rsidRDefault="00FB2AE6" w:rsidP="00900D1F">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sidR="007D642F">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sidR="001E1F22">
        <w:rPr>
          <w:rFonts w:ascii="Arial" w:eastAsia="Times New Roman" w:hAnsi="Arial" w:cs="Arial"/>
          <w:bCs/>
          <w:sz w:val="24"/>
          <w:szCs w:val="24"/>
          <w:lang w:eastAsia="es-ES"/>
        </w:rPr>
        <w:t>.</w:t>
      </w:r>
      <w:r w:rsidR="00CF42E3">
        <w:rPr>
          <w:rFonts w:ascii="Arial" w:eastAsia="Times New Roman" w:hAnsi="Arial" w:cs="Arial"/>
          <w:bCs/>
          <w:sz w:val="24"/>
          <w:szCs w:val="24"/>
          <w:lang w:eastAsia="es-ES"/>
        </w:rPr>
        <w:t xml:space="preserve"> (DARDE- DARDO)</w:t>
      </w:r>
    </w:p>
    <w:p w14:paraId="44422E23" w14:textId="77777777" w:rsidR="00FB2AE6" w:rsidRPr="00FB2AE6" w:rsidRDefault="00FB2AE6" w:rsidP="00900D1F">
      <w:pPr>
        <w:pStyle w:val="Prrafodelista"/>
        <w:numPr>
          <w:ilvl w:val="0"/>
          <w:numId w:val="3"/>
        </w:numPr>
        <w:spacing w:after="240" w:line="240" w:lineRule="auto"/>
        <w:ind w:left="1134"/>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sidR="007D642F">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sidR="007D642F">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sidR="00CF42E3">
        <w:rPr>
          <w:rFonts w:ascii="Arial" w:eastAsia="Times New Roman" w:hAnsi="Arial" w:cs="Arial"/>
          <w:bCs/>
          <w:sz w:val="24"/>
          <w:szCs w:val="24"/>
          <w:lang w:eastAsia="es-ES"/>
        </w:rPr>
        <w:t>(En vigor)</w:t>
      </w:r>
    </w:p>
    <w:p w14:paraId="39F0DFCA" w14:textId="77777777" w:rsidR="004A75EE" w:rsidRDefault="004A75EE"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del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14:paraId="68C61183" w14:textId="77777777" w:rsidR="002C3EFF" w:rsidRPr="00766463" w:rsidRDefault="000B52E5" w:rsidP="00900D1F">
      <w:pPr>
        <w:spacing w:after="24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 </w:t>
      </w:r>
      <w:r w:rsidR="00CF42E3">
        <w:rPr>
          <w:rFonts w:ascii="Arial" w:eastAsia="Times New Roman" w:hAnsi="Arial" w:cs="Arial"/>
          <w:bCs/>
          <w:sz w:val="24"/>
          <w:szCs w:val="24"/>
          <w:lang w:eastAsia="es-ES"/>
        </w:rPr>
        <w:t>continuación,</w:t>
      </w:r>
      <w:r>
        <w:rPr>
          <w:rFonts w:ascii="Arial" w:eastAsia="Times New Roman" w:hAnsi="Arial" w:cs="Arial"/>
          <w:bCs/>
          <w:sz w:val="24"/>
          <w:szCs w:val="24"/>
          <w:lang w:eastAsia="es-ES"/>
        </w:rPr>
        <w:t xml:space="preserve">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14:paraId="119AB339" w14:textId="77777777" w:rsidR="002C3EFF" w:rsidRPr="006251CE"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76DA4302" w14:textId="77777777" w:rsidR="006251CE" w:rsidRPr="00766463" w:rsidRDefault="006251CE" w:rsidP="006251CE">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2E49917F"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sidR="00DA0012">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sidR="009E5A78">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575F9305" w14:textId="77777777" w:rsidR="00A20D74" w:rsidRDefault="009E5A78" w:rsidP="00900D1F">
      <w:pPr>
        <w:spacing w:after="6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2C3EFF" w:rsidRPr="002C3EFF">
        <w:rPr>
          <w:rFonts w:ascii="Arial" w:eastAsia="Times New Roman" w:hAnsi="Arial" w:cs="Arial"/>
          <w:sz w:val="24"/>
          <w:szCs w:val="24"/>
          <w:lang w:eastAsia="es-ES"/>
        </w:rPr>
        <w:t xml:space="preserve">ambién </w:t>
      </w:r>
      <w:r w:rsidR="00DA0012">
        <w:rPr>
          <w:rFonts w:ascii="Arial" w:eastAsia="Times New Roman" w:hAnsi="Arial" w:cs="Arial"/>
          <w:sz w:val="24"/>
          <w:szCs w:val="24"/>
          <w:lang w:eastAsia="es-ES"/>
        </w:rPr>
        <w:t>se registrará como participante</w:t>
      </w:r>
      <w:r w:rsidR="002C3EFF"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w:t>
      </w:r>
    </w:p>
    <w:p w14:paraId="08981783" w14:textId="77777777" w:rsidR="00A20D74" w:rsidRDefault="00A20D74" w:rsidP="00900D1F">
      <w:pPr>
        <w:spacing w:after="60" w:line="240" w:lineRule="auto"/>
        <w:ind w:left="851"/>
        <w:jc w:val="both"/>
        <w:rPr>
          <w:rFonts w:ascii="Arial" w:eastAsia="Times New Roman" w:hAnsi="Arial" w:cs="Arial"/>
          <w:sz w:val="24"/>
          <w:szCs w:val="24"/>
          <w:lang w:eastAsia="es-ES"/>
        </w:rPr>
      </w:pPr>
    </w:p>
    <w:p w14:paraId="4DCAB742"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sidR="009E5A78">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14:paraId="74E5416E" w14:textId="77777777" w:rsidR="00A20D74" w:rsidRDefault="00A20D74" w:rsidP="00900D1F">
      <w:pPr>
        <w:spacing w:after="120" w:line="240" w:lineRule="auto"/>
        <w:ind w:left="851"/>
        <w:jc w:val="both"/>
        <w:rPr>
          <w:rFonts w:ascii="Arial" w:eastAsia="Times New Roman" w:hAnsi="Arial" w:cs="Arial"/>
          <w:sz w:val="24"/>
          <w:szCs w:val="24"/>
          <w:lang w:eastAsia="es-ES"/>
        </w:rPr>
      </w:pPr>
    </w:p>
    <w:p w14:paraId="1A0C0CBA"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Europeo, </w:t>
      </w:r>
      <w:r w:rsidRPr="00A20D74">
        <w:rPr>
          <w:rFonts w:ascii="Arial" w:eastAsia="Times New Roman" w:hAnsi="Arial" w:cs="Arial"/>
          <w:b/>
          <w:sz w:val="24"/>
          <w:szCs w:val="24"/>
          <w:lang w:eastAsia="es-ES"/>
        </w:rPr>
        <w:t>no pueden reportarse como participantes</w:t>
      </w:r>
      <w:r w:rsidR="00CF42E3" w:rsidRPr="006251CE">
        <w:rPr>
          <w:rFonts w:ascii="Arial" w:eastAsia="Times New Roman" w:hAnsi="Arial" w:cs="Arial"/>
          <w:sz w:val="24"/>
          <w:szCs w:val="24"/>
          <w:lang w:eastAsia="es-ES"/>
        </w:rPr>
        <w:t xml:space="preserve"> </w:t>
      </w:r>
    </w:p>
    <w:p w14:paraId="5B510779" w14:textId="77777777" w:rsidR="006251CE" w:rsidRPr="006251CE" w:rsidRDefault="006251CE" w:rsidP="00900D1F">
      <w:pPr>
        <w:spacing w:after="120" w:line="240" w:lineRule="auto"/>
        <w:ind w:left="851"/>
        <w:jc w:val="both"/>
        <w:rPr>
          <w:rFonts w:ascii="Arial" w:eastAsia="Times New Roman" w:hAnsi="Arial" w:cs="Arial"/>
          <w:sz w:val="24"/>
          <w:szCs w:val="24"/>
          <w:lang w:eastAsia="es-ES"/>
        </w:rPr>
      </w:pPr>
    </w:p>
    <w:p w14:paraId="4E9886DF"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lastRenderedPageBreak/>
        <w:t>Entidad participante</w:t>
      </w:r>
    </w:p>
    <w:p w14:paraId="4C7AF1A7"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239568F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35E78DCA"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considera también entidad participante la administración pública o servicio público a nivel nacional, regional o local, que intervenga a o la que se dirija 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0F37469E"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Como en el caso anterior las entidades beneficiadas indirectamente por una acción cofinanciada por el FSE, no pueden reportarse como entidades participantes.</w:t>
      </w:r>
    </w:p>
    <w:p w14:paraId="569CD2C5"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sidR="006C28F0">
        <w:rPr>
          <w:rFonts w:ascii="Arial" w:eastAsia="Times New Roman" w:hAnsi="Arial" w:cs="Arial"/>
          <w:b/>
          <w:bCs/>
          <w:sz w:val="24"/>
          <w:szCs w:val="24"/>
          <w:lang w:eastAsia="es-ES"/>
        </w:rPr>
        <w:t>**</w:t>
      </w:r>
    </w:p>
    <w:p w14:paraId="594EB252"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B1BDD1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sidR="00CF42E3">
        <w:rPr>
          <w:rFonts w:ascii="Arial" w:eastAsia="Times New Roman" w:hAnsi="Arial" w:cs="Arial"/>
          <w:sz w:val="24"/>
          <w:szCs w:val="24"/>
          <w:lang w:eastAsia="es-ES"/>
        </w:rPr>
        <w:t xml:space="preserve"> (demandantes con intermediación laboral)</w:t>
      </w:r>
      <w:r w:rsidRPr="002C3EFF">
        <w:rPr>
          <w:rFonts w:ascii="Arial" w:eastAsia="Times New Roman" w:hAnsi="Arial" w:cs="Arial"/>
          <w:sz w:val="24"/>
          <w:szCs w:val="24"/>
          <w:lang w:eastAsia="es-ES"/>
        </w:rPr>
        <w:t>, según las definiciones nacionales siempre se incluyen, aunque no reúnan las tres condiciones citadas.</w:t>
      </w:r>
    </w:p>
    <w:p w14:paraId="36FC9085" w14:textId="77777777" w:rsidR="006251CE" w:rsidRDefault="006251CE" w:rsidP="00900D1F">
      <w:pPr>
        <w:spacing w:after="60" w:line="240" w:lineRule="auto"/>
        <w:ind w:left="851"/>
        <w:jc w:val="both"/>
        <w:rPr>
          <w:rFonts w:ascii="Arial" w:eastAsia="Times New Roman" w:hAnsi="Arial" w:cs="Arial"/>
          <w:sz w:val="24"/>
          <w:szCs w:val="24"/>
          <w:lang w:eastAsia="es-ES"/>
        </w:rPr>
      </w:pPr>
    </w:p>
    <w:p w14:paraId="124112C4"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sidR="006C28F0">
        <w:rPr>
          <w:rFonts w:ascii="Arial" w:eastAsia="Times New Roman" w:hAnsi="Arial" w:cs="Arial"/>
          <w:b/>
          <w:bCs/>
          <w:sz w:val="24"/>
          <w:szCs w:val="24"/>
          <w:lang w:eastAsia="es-ES"/>
        </w:rPr>
        <w:t>**</w:t>
      </w:r>
    </w:p>
    <w:p w14:paraId="65799183"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03D04428" w14:textId="77777777" w:rsidR="002C3EFF" w:rsidRPr="0076646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67D365C8" w14:textId="77777777" w:rsidR="002C3EFF" w:rsidRPr="00766463" w:rsidRDefault="00CF42E3" w:rsidP="00900D1F">
      <w:pPr>
        <w:spacing w:after="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002C3EFF"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&gt;6 meses).</w:t>
      </w:r>
    </w:p>
    <w:p w14:paraId="33F48CCA" w14:textId="77777777" w:rsidR="001C3894" w:rsidRDefault="00CF42E3" w:rsidP="00900D1F">
      <w:pPr>
        <w:spacing w:after="12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002C3EFF"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&gt;12 meses).</w:t>
      </w:r>
    </w:p>
    <w:p w14:paraId="47C9E0C6"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26C0D908"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4F52DE39"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9241423"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r w:rsidR="00CF42E3">
        <w:rPr>
          <w:rFonts w:ascii="Arial" w:eastAsia="Times New Roman" w:hAnsi="Arial" w:cs="Arial"/>
          <w:sz w:val="24"/>
          <w:szCs w:val="24"/>
          <w:lang w:eastAsia="es-ES"/>
        </w:rPr>
        <w:t xml:space="preserve"> </w:t>
      </w:r>
    </w:p>
    <w:p w14:paraId="38255DFA"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0C9322CE" w14:textId="77777777" w:rsidR="002C3EFF" w:rsidRDefault="002C3EFF" w:rsidP="00900D1F">
      <w:pPr>
        <w:pStyle w:val="Prrafodelista"/>
        <w:numPr>
          <w:ilvl w:val="0"/>
          <w:numId w:val="1"/>
        </w:numPr>
        <w:spacing w:after="60" w:line="240" w:lineRule="auto"/>
        <w:ind w:left="851"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3AAEA4B" w14:textId="77777777" w:rsidR="006251CE" w:rsidRPr="00766463" w:rsidRDefault="006251CE" w:rsidP="00900D1F">
      <w:pPr>
        <w:pStyle w:val="Prrafodelista"/>
        <w:spacing w:after="60" w:line="240" w:lineRule="auto"/>
        <w:ind w:left="851"/>
        <w:jc w:val="both"/>
        <w:rPr>
          <w:rFonts w:ascii="Arial" w:eastAsia="Times New Roman" w:hAnsi="Arial" w:cs="Arial"/>
          <w:b/>
          <w:bCs/>
          <w:sz w:val="24"/>
          <w:szCs w:val="24"/>
          <w:lang w:eastAsia="es-ES"/>
        </w:rPr>
      </w:pPr>
    </w:p>
    <w:p w14:paraId="4EEAEE3A" w14:textId="77777777" w:rsidR="002C3EFF" w:rsidRDefault="002C3EFF" w:rsidP="00900D1F">
      <w:pPr>
        <w:spacing w:after="24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14:paraId="25C1FCA4" w14:textId="77777777" w:rsidR="006251CE" w:rsidRPr="00766463" w:rsidRDefault="006251CE" w:rsidP="00900D1F">
      <w:pPr>
        <w:spacing w:after="240" w:line="240" w:lineRule="auto"/>
        <w:ind w:left="851"/>
        <w:jc w:val="both"/>
        <w:rPr>
          <w:rFonts w:ascii="Arial" w:eastAsia="Times New Roman" w:hAnsi="Arial" w:cs="Arial"/>
          <w:sz w:val="24"/>
          <w:szCs w:val="24"/>
          <w:lang w:eastAsia="es-ES"/>
        </w:rPr>
      </w:pPr>
    </w:p>
    <w:p w14:paraId="1E05E3B1"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62FCB50C"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13BA6C99" w14:textId="77777777" w:rsidR="00CF42E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sidR="00DA0012">
        <w:rPr>
          <w:rFonts w:ascii="Arial" w:eastAsia="Times New Roman" w:hAnsi="Arial" w:cs="Arial"/>
          <w:sz w:val="24"/>
          <w:szCs w:val="24"/>
          <w:lang w:eastAsia="es-ES"/>
        </w:rPr>
        <w:t xml:space="preserve"> </w:t>
      </w:r>
    </w:p>
    <w:p w14:paraId="71E4D7E3" w14:textId="77777777" w:rsidR="002C3EFF" w:rsidRDefault="00CF42E3" w:rsidP="00900D1F">
      <w:pPr>
        <w:spacing w:after="0" w:line="240" w:lineRule="auto"/>
        <w:ind w:left="56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Las personas auto</w:t>
      </w:r>
      <w:r w:rsidR="00D972EF">
        <w:rPr>
          <w:rFonts w:ascii="Arial" w:eastAsia="Times New Roman" w:hAnsi="Arial" w:cs="Arial"/>
          <w:sz w:val="24"/>
          <w:szCs w:val="24"/>
          <w:lang w:eastAsia="es-ES"/>
        </w:rPr>
        <w:t xml:space="preserve"> </w:t>
      </w:r>
      <w:r w:rsidR="002C3EFF"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733B030B" w14:textId="77777777" w:rsidR="006251CE" w:rsidRPr="00766463" w:rsidRDefault="006251CE" w:rsidP="009E5A78">
      <w:pPr>
        <w:spacing w:after="0" w:line="240" w:lineRule="auto"/>
        <w:ind w:left="426"/>
        <w:jc w:val="both"/>
        <w:rPr>
          <w:rFonts w:ascii="Arial" w:eastAsia="Times New Roman" w:hAnsi="Arial" w:cs="Arial"/>
          <w:sz w:val="24"/>
          <w:szCs w:val="24"/>
          <w:lang w:eastAsia="es-ES"/>
        </w:rPr>
      </w:pPr>
    </w:p>
    <w:p w14:paraId="39F0A645"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w:t>
      </w:r>
      <w:r w:rsidR="006C28F0" w:rsidRPr="00D972EF">
        <w:rPr>
          <w:rFonts w:ascii="Arial" w:eastAsia="Times New Roman" w:hAnsi="Arial" w:cs="Arial"/>
          <w:sz w:val="24"/>
          <w:szCs w:val="24"/>
          <w:lang w:eastAsia="es-ES"/>
        </w:rPr>
        <w:t>ga</w:t>
      </w:r>
      <w:r w:rsidRPr="00D972EF">
        <w:rPr>
          <w:rFonts w:ascii="Arial" w:eastAsia="Times New Roman" w:hAnsi="Arial" w:cs="Arial"/>
          <w:sz w:val="24"/>
          <w:szCs w:val="24"/>
          <w:lang w:eastAsia="es-ES"/>
        </w:rPr>
        <w:t xml:space="preserve"> beneficios.</w:t>
      </w:r>
    </w:p>
    <w:p w14:paraId="602786D9"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dedica tiempo a un negocio, consulta o despacho pr</w:t>
      </w:r>
      <w:r w:rsidR="00D972EF">
        <w:rPr>
          <w:rFonts w:ascii="Arial" w:eastAsia="Times New Roman" w:hAnsi="Arial" w:cs="Arial"/>
          <w:sz w:val="24"/>
          <w:szCs w:val="24"/>
          <w:lang w:eastAsia="es-ES"/>
        </w:rPr>
        <w:t>ofesional o granja incluso cuan</w:t>
      </w:r>
      <w:r w:rsidRPr="00D972EF">
        <w:rPr>
          <w:rFonts w:ascii="Arial" w:eastAsia="Times New Roman" w:hAnsi="Arial" w:cs="Arial"/>
          <w:sz w:val="24"/>
          <w:szCs w:val="24"/>
          <w:lang w:eastAsia="es-ES"/>
        </w:rPr>
        <w:t xml:space="preserve">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w:t>
      </w:r>
      <w:r w:rsidR="00766463" w:rsidRPr="00D972EF">
        <w:rPr>
          <w:rFonts w:ascii="Arial" w:eastAsia="Times New Roman" w:hAnsi="Arial" w:cs="Arial"/>
          <w:sz w:val="24"/>
          <w:szCs w:val="24"/>
          <w:lang w:eastAsia="es-ES"/>
        </w:rPr>
        <w:t>seminario</w:t>
      </w:r>
      <w:r w:rsidR="00D972EF">
        <w:rPr>
          <w:rFonts w:ascii="Arial" w:eastAsia="Times New Roman" w:hAnsi="Arial" w:cs="Arial"/>
          <w:sz w:val="24"/>
          <w:szCs w:val="24"/>
          <w:lang w:eastAsia="es-ES"/>
        </w:rPr>
        <w:t>)</w:t>
      </w:r>
    </w:p>
    <w:p w14:paraId="676D0E3E" w14:textId="77777777" w:rsidR="00D972E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5DC85170" w14:textId="77777777" w:rsidR="002C3EF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68E92B9F" w14:textId="77777777" w:rsidR="006251CE" w:rsidRPr="00D972EF" w:rsidRDefault="006251CE" w:rsidP="00900D1F">
      <w:pPr>
        <w:pStyle w:val="Prrafodelista"/>
        <w:spacing w:after="240" w:line="240" w:lineRule="auto"/>
        <w:ind w:left="567"/>
        <w:jc w:val="both"/>
        <w:rPr>
          <w:rFonts w:ascii="Arial" w:eastAsia="Times New Roman" w:hAnsi="Arial" w:cs="Arial"/>
          <w:sz w:val="24"/>
          <w:szCs w:val="24"/>
          <w:lang w:eastAsia="es-ES"/>
        </w:rPr>
      </w:pPr>
    </w:p>
    <w:p w14:paraId="543B6F37" w14:textId="77777777" w:rsidR="002C3EFF" w:rsidRPr="006251CE" w:rsidRDefault="002C3EFF" w:rsidP="00900D1F">
      <w:pPr>
        <w:pStyle w:val="Prrafodelista"/>
        <w:numPr>
          <w:ilvl w:val="0"/>
          <w:numId w:val="1"/>
        </w:numPr>
        <w:tabs>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Menores de 25 años o mayores de 54 años de edad</w:t>
      </w:r>
    </w:p>
    <w:p w14:paraId="072685DF" w14:textId="77777777" w:rsidR="006251CE" w:rsidRPr="006251CE" w:rsidRDefault="006251CE" w:rsidP="00900D1F">
      <w:pPr>
        <w:pStyle w:val="Prrafodelista"/>
        <w:tabs>
          <w:tab w:val="left" w:pos="6655"/>
        </w:tabs>
        <w:spacing w:after="60" w:line="240" w:lineRule="auto"/>
        <w:ind w:left="567"/>
        <w:jc w:val="both"/>
        <w:rPr>
          <w:rFonts w:ascii="Arial" w:eastAsia="Times New Roman" w:hAnsi="Arial" w:cs="Arial"/>
          <w:sz w:val="24"/>
          <w:szCs w:val="24"/>
          <w:lang w:eastAsia="es-ES"/>
        </w:rPr>
      </w:pPr>
    </w:p>
    <w:p w14:paraId="6BEA7D46" w14:textId="77777777" w:rsidR="002C3EFF" w:rsidRDefault="002C3EFF" w:rsidP="00900D1F">
      <w:pPr>
        <w:spacing w:after="24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14:paraId="1DD4C84A"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Nivel educativo</w:t>
      </w:r>
    </w:p>
    <w:p w14:paraId="07147B0E"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37C17618"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Los diferentes grados educativos, de acuerdo a la Clasificación Internacional Normalizada de la Educación (CINE), son los siguientes:</w:t>
      </w:r>
    </w:p>
    <w:p w14:paraId="13DC3E6E"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0353AEE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3C6A469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Obligatoria</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Comprende los dos ciclos de</w:t>
      </w:r>
      <w:r w:rsidRPr="00766463">
        <w:rPr>
          <w:rFonts w:ascii="Arial" w:eastAsia="Times New Roman" w:hAnsi="Arial" w:cs="Arial"/>
          <w:sz w:val="24"/>
          <w:szCs w:val="24"/>
          <w:lang w:eastAsia="es-ES"/>
        </w:rPr>
        <w:t xml:space="preserve"> educación secundaria.</w:t>
      </w:r>
    </w:p>
    <w:p w14:paraId="5423B553"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78F01C26"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proofErr w:type="gramStart"/>
      <w:r w:rsidRPr="00900D1F">
        <w:rPr>
          <w:rFonts w:ascii="Arial" w:eastAsia="Times New Roman" w:hAnsi="Arial" w:cs="Arial"/>
          <w:b/>
          <w:bCs/>
          <w:sz w:val="24"/>
          <w:szCs w:val="24"/>
          <w:u w:val="single"/>
          <w:lang w:eastAsia="es-ES"/>
        </w:rPr>
        <w:t>post-secundaria</w:t>
      </w:r>
      <w:proofErr w:type="gramEnd"/>
      <w:r w:rsidRPr="00900D1F">
        <w:rPr>
          <w:rFonts w:ascii="Arial" w:eastAsia="Times New Roman" w:hAnsi="Arial" w:cs="Arial"/>
          <w:b/>
          <w:bCs/>
          <w:sz w:val="24"/>
          <w:szCs w:val="24"/>
          <w:u w:val="single"/>
          <w:lang w:eastAsia="es-ES"/>
        </w:rPr>
        <w:t xml:space="preserve"> no superior</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2E74C655"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superior de ciclo corto</w:t>
      </w:r>
      <w:r w:rsidRPr="00D972EF">
        <w:rPr>
          <w:rFonts w:ascii="Arial" w:eastAsia="Times New Roman" w:hAnsi="Arial" w:cs="Arial"/>
          <w:sz w:val="24"/>
          <w:szCs w:val="24"/>
          <w:u w:val="single"/>
          <w:lang w:eastAsia="es-ES"/>
        </w:rPr>
        <w:t>.</w:t>
      </w:r>
      <w:r w:rsidRPr="002C3EFF">
        <w:rPr>
          <w:rFonts w:ascii="Arial" w:eastAsia="Times New Roman" w:hAnsi="Arial" w:cs="Arial"/>
          <w:sz w:val="24"/>
          <w:szCs w:val="24"/>
          <w:lang w:eastAsia="es-ES"/>
        </w:rPr>
        <w:t xml:space="preserve"> Son programas diseñados para </w:t>
      </w:r>
      <w:r w:rsidR="00D972EF" w:rsidRPr="002C3EFF">
        <w:rPr>
          <w:rFonts w:ascii="Arial" w:eastAsia="Times New Roman" w:hAnsi="Arial" w:cs="Arial"/>
          <w:sz w:val="24"/>
          <w:szCs w:val="24"/>
          <w:lang w:eastAsia="es-ES"/>
        </w:rPr>
        <w:t>proporcionar a</w:t>
      </w:r>
      <w:r w:rsidRPr="002C3EFF">
        <w:rPr>
          <w:rFonts w:ascii="Arial" w:eastAsia="Times New Roman" w:hAnsi="Arial" w:cs="Arial"/>
          <w:sz w:val="24"/>
          <w:szCs w:val="24"/>
          <w:lang w:eastAsia="es-ES"/>
        </w:rPr>
        <w:t xml:space="preserve"> los estudiantes destrezas y competencias. Suelen tener una base práctica centrada en una ocupación específica para preparar a los estudiantes para acceder al mercado de trabajo. Sin embargo, también suelen dar paso a otros </w:t>
      </w:r>
      <w:r w:rsidRPr="002C3EFF">
        <w:rPr>
          <w:rFonts w:ascii="Arial" w:eastAsia="Times New Roman" w:hAnsi="Arial" w:cs="Arial"/>
          <w:sz w:val="24"/>
          <w:szCs w:val="24"/>
          <w:lang w:eastAsia="es-ES"/>
        </w:rPr>
        <w:lastRenderedPageBreak/>
        <w:t xml:space="preserve">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50E96D57"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Grado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w:t>
      </w:r>
      <w:r w:rsidR="00D972EF" w:rsidRPr="002C3EFF">
        <w:rPr>
          <w:rFonts w:ascii="Arial" w:eastAsia="Times New Roman" w:hAnsi="Arial" w:cs="Arial"/>
          <w:sz w:val="24"/>
          <w:szCs w:val="24"/>
          <w:lang w:eastAsia="es-ES"/>
        </w:rPr>
        <w:t>elija y</w:t>
      </w:r>
      <w:r w:rsidRPr="002C3EFF">
        <w:rPr>
          <w:rFonts w:ascii="Arial" w:eastAsia="Times New Roman" w:hAnsi="Arial" w:cs="Arial"/>
          <w:sz w:val="24"/>
          <w:szCs w:val="24"/>
          <w:lang w:eastAsia="es-ES"/>
        </w:rPr>
        <w:t xml:space="preserve">/o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261480DE"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 xml:space="preserve">Nivel de </w:t>
      </w:r>
      <w:proofErr w:type="gramStart"/>
      <w:r w:rsidRPr="00900D1F">
        <w:rPr>
          <w:rFonts w:ascii="Arial" w:eastAsia="Times New Roman" w:hAnsi="Arial" w:cs="Arial"/>
          <w:b/>
          <w:bCs/>
          <w:sz w:val="24"/>
          <w:szCs w:val="24"/>
          <w:u w:val="single"/>
          <w:lang w:eastAsia="es-ES"/>
        </w:rPr>
        <w:t>Master</w:t>
      </w:r>
      <w:proofErr w:type="gramEnd"/>
      <w:r w:rsidRPr="00900D1F">
        <w:rPr>
          <w:rFonts w:ascii="Arial" w:eastAsia="Times New Roman" w:hAnsi="Arial" w:cs="Arial"/>
          <w:b/>
          <w:bCs/>
          <w:sz w:val="24"/>
          <w:szCs w:val="24"/>
          <w:u w:val="single"/>
          <w:lang w:eastAsia="es-ES"/>
        </w:rPr>
        <w:t xml:space="preserve">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7BA08B74" w14:textId="77777777" w:rsidR="002C3EFF" w:rsidRPr="00766463" w:rsidRDefault="002C3EFF" w:rsidP="00900D1F">
      <w:pPr>
        <w:spacing w:after="24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doctorado</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Son programas a menudo diseñados para proporcionar una calificación de investigación avanzada. Normalmente se ofrecen solo por la investigación y enfocado en las universidades.</w:t>
      </w:r>
    </w:p>
    <w:p w14:paraId="5912D3EE" w14:textId="77777777" w:rsidR="002C3EFF" w:rsidRPr="006251CE" w:rsidRDefault="00D972EF" w:rsidP="00900D1F">
      <w:pPr>
        <w:pStyle w:val="Prrafodelista"/>
        <w:numPr>
          <w:ilvl w:val="0"/>
          <w:numId w:val="1"/>
        </w:numPr>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 xml:space="preserve">Personas </w:t>
      </w:r>
      <w:r w:rsidR="002C3EFF" w:rsidRPr="006251CE">
        <w:rPr>
          <w:rFonts w:ascii="Arial" w:eastAsia="Times New Roman" w:hAnsi="Arial" w:cs="Arial"/>
          <w:b/>
          <w:bCs/>
          <w:sz w:val="24"/>
          <w:szCs w:val="24"/>
          <w:lang w:eastAsia="es-ES"/>
        </w:rPr>
        <w:t>migrantes o con antecedentes extranjeros o pertenecientes a minorías</w:t>
      </w:r>
    </w:p>
    <w:p w14:paraId="425935CA" w14:textId="77777777" w:rsidR="006251CE" w:rsidRPr="006251CE" w:rsidRDefault="006251CE" w:rsidP="00900D1F">
      <w:pPr>
        <w:pStyle w:val="Prrafodelista"/>
        <w:spacing w:after="60" w:line="240" w:lineRule="auto"/>
        <w:ind w:left="567"/>
        <w:jc w:val="both"/>
        <w:rPr>
          <w:rFonts w:ascii="Arial" w:eastAsia="Times New Roman" w:hAnsi="Arial" w:cs="Arial"/>
          <w:b/>
          <w:bCs/>
          <w:sz w:val="24"/>
          <w:szCs w:val="24"/>
          <w:lang w:eastAsia="es-ES"/>
        </w:rPr>
      </w:pPr>
    </w:p>
    <w:p w14:paraId="73716889"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60C44E06" w14:textId="77777777" w:rsidR="00D972EF" w:rsidRPr="00766463" w:rsidRDefault="00D972EF" w:rsidP="00900D1F">
      <w:pPr>
        <w:spacing w:after="120" w:line="240" w:lineRule="auto"/>
        <w:ind w:left="567"/>
        <w:jc w:val="both"/>
        <w:rPr>
          <w:rFonts w:ascii="Arial" w:eastAsia="Times New Roman" w:hAnsi="Arial" w:cs="Arial"/>
          <w:sz w:val="24"/>
          <w:szCs w:val="24"/>
          <w:lang w:eastAsia="es-ES"/>
        </w:rPr>
      </w:pPr>
    </w:p>
    <w:p w14:paraId="65F21890"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con discapacidad</w:t>
      </w:r>
      <w:r w:rsidR="006C28F0" w:rsidRPr="006251CE">
        <w:rPr>
          <w:rFonts w:ascii="Arial" w:eastAsia="Times New Roman" w:hAnsi="Arial" w:cs="Arial"/>
          <w:b/>
          <w:bCs/>
          <w:sz w:val="24"/>
          <w:szCs w:val="24"/>
          <w:lang w:eastAsia="es-ES"/>
        </w:rPr>
        <w:t>**</w:t>
      </w:r>
    </w:p>
    <w:p w14:paraId="13A54B18"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473E9815"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475D3897"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5E50E653" w14:textId="77777777" w:rsidR="002C3EFF" w:rsidRDefault="002C3EFF"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14:paraId="60A0E673" w14:textId="77777777" w:rsidR="006251CE" w:rsidRPr="00766463" w:rsidRDefault="006251CE" w:rsidP="00900D1F">
      <w:pPr>
        <w:tabs>
          <w:tab w:val="left" w:pos="6102"/>
          <w:tab w:val="left" w:pos="6655"/>
        </w:tabs>
        <w:spacing w:after="60" w:line="240" w:lineRule="auto"/>
        <w:ind w:left="567"/>
        <w:jc w:val="both"/>
        <w:rPr>
          <w:rFonts w:ascii="Arial" w:eastAsia="Times New Roman" w:hAnsi="Arial" w:cs="Arial"/>
          <w:sz w:val="24"/>
          <w:szCs w:val="24"/>
          <w:lang w:eastAsia="es-ES"/>
        </w:rPr>
      </w:pPr>
    </w:p>
    <w:p w14:paraId="17B5C3FD"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sidR="00D972EF">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sidR="005F1505">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14:paraId="332C7E34" w14:textId="77777777" w:rsidR="006251CE" w:rsidRDefault="006251CE" w:rsidP="00900D1F">
      <w:pPr>
        <w:spacing w:after="120" w:line="240" w:lineRule="auto"/>
        <w:ind w:left="567"/>
        <w:jc w:val="both"/>
        <w:rPr>
          <w:rFonts w:ascii="Arial" w:eastAsia="Times New Roman" w:hAnsi="Arial" w:cs="Arial"/>
          <w:sz w:val="24"/>
          <w:szCs w:val="24"/>
          <w:lang w:eastAsia="es-ES"/>
        </w:rPr>
      </w:pPr>
    </w:p>
    <w:p w14:paraId="4CF25AB2" w14:textId="27FD8B31" w:rsidR="004A75EE" w:rsidRDefault="004A75EE"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lastRenderedPageBreak/>
        <w:t>J) Personas zonas rurales</w:t>
      </w:r>
    </w:p>
    <w:p w14:paraId="44D18CF9" w14:textId="77777777" w:rsidR="00900D1F" w:rsidRDefault="00900D1F" w:rsidP="00900D1F">
      <w:pPr>
        <w:tabs>
          <w:tab w:val="left" w:pos="6102"/>
          <w:tab w:val="left" w:pos="6655"/>
        </w:tabs>
        <w:spacing w:after="60" w:line="240" w:lineRule="auto"/>
        <w:jc w:val="both"/>
        <w:rPr>
          <w:rFonts w:ascii="Arial" w:eastAsia="Times New Roman" w:hAnsi="Arial" w:cs="Arial"/>
          <w:b/>
          <w:bCs/>
          <w:sz w:val="24"/>
          <w:szCs w:val="24"/>
          <w:lang w:eastAsia="es-ES"/>
        </w:rPr>
      </w:pPr>
    </w:p>
    <w:p w14:paraId="088E3549" w14:textId="77777777" w:rsidR="004A75EE" w:rsidRPr="004A75EE" w:rsidRDefault="00A344F7" w:rsidP="00900D1F">
      <w:pPr>
        <w:tabs>
          <w:tab w:val="left" w:pos="6102"/>
          <w:tab w:val="left" w:pos="6655"/>
        </w:tabs>
        <w:spacing w:after="6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 xml:space="preserve">uede consultar </w:t>
      </w:r>
      <w:r w:rsidR="00723B15">
        <w:rPr>
          <w:rFonts w:ascii="Arial" w:eastAsia="Times New Roman" w:hAnsi="Arial" w:cs="Arial"/>
          <w:bCs/>
          <w:sz w:val="24"/>
          <w:szCs w:val="24"/>
          <w:lang w:eastAsia="es-ES"/>
        </w:rPr>
        <w:t>los habitantes por población</w:t>
      </w:r>
      <w:r w:rsidR="00034913">
        <w:rPr>
          <w:rFonts w:ascii="Arial" w:eastAsia="Times New Roman" w:hAnsi="Arial" w:cs="Arial"/>
          <w:bCs/>
          <w:sz w:val="24"/>
          <w:szCs w:val="24"/>
          <w:lang w:eastAsia="es-ES"/>
        </w:rPr>
        <w:t xml:space="preserve">, </w:t>
      </w:r>
      <w:r w:rsidR="00DA0012">
        <w:rPr>
          <w:rFonts w:ascii="Arial" w:eastAsia="Times New Roman" w:hAnsi="Arial" w:cs="Arial"/>
          <w:bCs/>
          <w:sz w:val="24"/>
          <w:szCs w:val="24"/>
          <w:lang w:eastAsia="es-ES"/>
        </w:rPr>
        <w:t>introduciendo</w:t>
      </w:r>
      <w:r w:rsidR="00034913">
        <w:rPr>
          <w:rFonts w:ascii="Arial" w:eastAsia="Times New Roman" w:hAnsi="Arial" w:cs="Arial"/>
          <w:bCs/>
          <w:sz w:val="24"/>
          <w:szCs w:val="24"/>
          <w:lang w:eastAsia="es-ES"/>
        </w:rPr>
        <w:t xml:space="preserve"> el nombre de la población.</w:t>
      </w:r>
    </w:p>
    <w:sectPr w:rsidR="004A75EE" w:rsidRPr="004A75EE" w:rsidSect="00900D1F">
      <w:headerReference w:type="default" r:id="rId8"/>
      <w:footerReference w:type="default" r:id="rId9"/>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5C374" w14:textId="77777777" w:rsidR="006A0447" w:rsidRDefault="006A0447" w:rsidP="00B4306A">
      <w:pPr>
        <w:spacing w:after="0" w:line="240" w:lineRule="auto"/>
      </w:pPr>
      <w:r>
        <w:separator/>
      </w:r>
    </w:p>
  </w:endnote>
  <w:endnote w:type="continuationSeparator" w:id="0">
    <w:p w14:paraId="3EE8934B"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36320310"/>
      <w:docPartObj>
        <w:docPartGallery w:val="Page Numbers (Bottom of Page)"/>
        <w:docPartUnique/>
      </w:docPartObj>
    </w:sdtPr>
    <w:sdtEndPr/>
    <w:sdtContent>
      <w:sdt>
        <w:sdtPr>
          <w:rPr>
            <w:rFonts w:ascii="Arial" w:hAnsi="Arial" w:cs="Arial"/>
          </w:rPr>
          <w:id w:val="-644508471"/>
          <w:docPartObj>
            <w:docPartGallery w:val="Page Numbers (Top of Page)"/>
            <w:docPartUnique/>
          </w:docPartObj>
        </w:sdtPr>
        <w:sdtEndPr/>
        <w:sdtContent>
          <w:p w14:paraId="3DC3CCD4"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8D5C05">
              <w:rPr>
                <w:rFonts w:ascii="Arial" w:hAnsi="Arial" w:cs="Arial"/>
                <w:b/>
                <w:bCs/>
                <w:noProof/>
              </w:rPr>
              <w:t>2</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8D5C05">
              <w:rPr>
                <w:rFonts w:ascii="Arial" w:hAnsi="Arial" w:cs="Arial"/>
                <w:b/>
                <w:bCs/>
                <w:noProof/>
              </w:rPr>
              <w:t>6</w:t>
            </w:r>
            <w:r w:rsidRPr="004646AF">
              <w:rPr>
                <w:rFonts w:ascii="Arial" w:hAnsi="Arial" w:cs="Arial"/>
                <w:b/>
                <w:bCs/>
              </w:rPr>
              <w:fldChar w:fldCharType="end"/>
            </w:r>
          </w:p>
        </w:sdtContent>
      </w:sdt>
    </w:sdtContent>
  </w:sdt>
  <w:p w14:paraId="1B95A67A"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E418" w14:textId="77777777" w:rsidR="006A0447" w:rsidRDefault="006A0447" w:rsidP="00B4306A">
      <w:pPr>
        <w:spacing w:after="0" w:line="240" w:lineRule="auto"/>
      </w:pPr>
      <w:r>
        <w:separator/>
      </w:r>
    </w:p>
  </w:footnote>
  <w:footnote w:type="continuationSeparator" w:id="0">
    <w:p w14:paraId="2D9AA567"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2B39" w14:textId="2E1F4083" w:rsidR="008D5C05" w:rsidRPr="008D5C05" w:rsidRDefault="00900D1F" w:rsidP="008D5C05">
    <w:pPr>
      <w:rPr>
        <w:rFonts w:ascii="Arial" w:hAnsi="Arial" w:cs="Arial"/>
        <w:b/>
        <w:bCs/>
        <w:color w:val="C10000"/>
        <w:sz w:val="4"/>
      </w:rPr>
    </w:pPr>
    <w:r w:rsidRPr="00900D1F">
      <w:rPr>
        <w:rFonts w:ascii="Arial" w:hAnsi="Arial" w:cs="Arial"/>
        <w:b/>
        <w:bCs/>
        <w:color w:val="C10000"/>
        <w:sz w:val="4"/>
      </w:rPr>
      <w:drawing>
        <wp:anchor distT="0" distB="0" distL="114300" distR="114300" simplePos="0" relativeHeight="251659264" behindDoc="1" locked="0" layoutInCell="1" allowOverlap="1" wp14:anchorId="7FFA9BF5" wp14:editId="4C3DF2F3">
          <wp:simplePos x="0" y="0"/>
          <wp:positionH relativeFrom="column">
            <wp:posOffset>0</wp:posOffset>
          </wp:positionH>
          <wp:positionV relativeFrom="paragraph">
            <wp:posOffset>0</wp:posOffset>
          </wp:positionV>
          <wp:extent cx="3124553" cy="637504"/>
          <wp:effectExtent l="0" t="0" r="0" b="0"/>
          <wp:wrapNone/>
          <wp:docPr id="6378" name="Imagen 6378"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900D1F">
      <w:rPr>
        <w:rFonts w:ascii="Arial" w:hAnsi="Arial" w:cs="Arial"/>
        <w:b/>
        <w:bCs/>
        <w:color w:val="C10000"/>
        <w:sz w:val="4"/>
      </w:rPr>
      <w:drawing>
        <wp:anchor distT="0" distB="0" distL="114300" distR="114300" simplePos="0" relativeHeight="251660288" behindDoc="1" locked="0" layoutInCell="1" allowOverlap="1" wp14:anchorId="7F9E324F" wp14:editId="72FCFF53">
          <wp:simplePos x="0" y="0"/>
          <wp:positionH relativeFrom="margin">
            <wp:posOffset>4210050</wp:posOffset>
          </wp:positionH>
          <wp:positionV relativeFrom="paragraph">
            <wp:posOffset>35560</wp:posOffset>
          </wp:positionV>
          <wp:extent cx="1910399" cy="599714"/>
          <wp:effectExtent l="0" t="0" r="0" b="0"/>
          <wp:wrapNone/>
          <wp:docPr id="6379" name="Imagen 6379"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p w14:paraId="0C92F790" w14:textId="415E5369" w:rsidR="008D5C05" w:rsidRDefault="008D5C05" w:rsidP="008D5C05">
    <w:pPr>
      <w:spacing w:after="360" w:line="240" w:lineRule="auto"/>
      <w:ind w:left="2832" w:firstLine="708"/>
      <w:jc w:val="center"/>
      <w:rPr>
        <w:rFonts w:ascii="Arial" w:hAnsi="Arial" w:cs="Arial"/>
        <w:b/>
        <w:bCs/>
        <w:color w:val="C1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B52E5"/>
    <w:rsid w:val="00152721"/>
    <w:rsid w:val="001C3894"/>
    <w:rsid w:val="001E1F22"/>
    <w:rsid w:val="001F69AC"/>
    <w:rsid w:val="0020287B"/>
    <w:rsid w:val="00282A3D"/>
    <w:rsid w:val="00290F03"/>
    <w:rsid w:val="002C3EFF"/>
    <w:rsid w:val="002D7EAB"/>
    <w:rsid w:val="00302DC2"/>
    <w:rsid w:val="00347D9E"/>
    <w:rsid w:val="003D1840"/>
    <w:rsid w:val="0044047A"/>
    <w:rsid w:val="00456792"/>
    <w:rsid w:val="004646AF"/>
    <w:rsid w:val="004A75EE"/>
    <w:rsid w:val="004F0AD5"/>
    <w:rsid w:val="00571F4B"/>
    <w:rsid w:val="00580181"/>
    <w:rsid w:val="005F1505"/>
    <w:rsid w:val="006251CE"/>
    <w:rsid w:val="00652554"/>
    <w:rsid w:val="00685DE5"/>
    <w:rsid w:val="006A0447"/>
    <w:rsid w:val="006C28F0"/>
    <w:rsid w:val="00703DD3"/>
    <w:rsid w:val="00723207"/>
    <w:rsid w:val="00723B15"/>
    <w:rsid w:val="00727DB8"/>
    <w:rsid w:val="00757EEA"/>
    <w:rsid w:val="00766463"/>
    <w:rsid w:val="007D642F"/>
    <w:rsid w:val="0083006D"/>
    <w:rsid w:val="00863E71"/>
    <w:rsid w:val="008B4DCD"/>
    <w:rsid w:val="008D5C05"/>
    <w:rsid w:val="00900D1F"/>
    <w:rsid w:val="009406C6"/>
    <w:rsid w:val="0097061F"/>
    <w:rsid w:val="0099136C"/>
    <w:rsid w:val="009C0C6A"/>
    <w:rsid w:val="009E5A78"/>
    <w:rsid w:val="009F2B95"/>
    <w:rsid w:val="00A20D74"/>
    <w:rsid w:val="00A300DC"/>
    <w:rsid w:val="00A344F7"/>
    <w:rsid w:val="00A73383"/>
    <w:rsid w:val="00AA33FD"/>
    <w:rsid w:val="00AE050B"/>
    <w:rsid w:val="00B13F3E"/>
    <w:rsid w:val="00B213AB"/>
    <w:rsid w:val="00B4268F"/>
    <w:rsid w:val="00B4306A"/>
    <w:rsid w:val="00B56FF9"/>
    <w:rsid w:val="00BC3577"/>
    <w:rsid w:val="00BC7487"/>
    <w:rsid w:val="00BE1BA6"/>
    <w:rsid w:val="00C25976"/>
    <w:rsid w:val="00C61E6F"/>
    <w:rsid w:val="00C744D5"/>
    <w:rsid w:val="00C77210"/>
    <w:rsid w:val="00CB4D95"/>
    <w:rsid w:val="00CF42E3"/>
    <w:rsid w:val="00D12B09"/>
    <w:rsid w:val="00D26E97"/>
    <w:rsid w:val="00D972EF"/>
    <w:rsid w:val="00DA0012"/>
    <w:rsid w:val="00DC57C2"/>
    <w:rsid w:val="00DD0427"/>
    <w:rsid w:val="00DE081D"/>
    <w:rsid w:val="00DF72EB"/>
    <w:rsid w:val="00E1718A"/>
    <w:rsid w:val="00E92BFD"/>
    <w:rsid w:val="00EF59B8"/>
    <w:rsid w:val="00F57553"/>
    <w:rsid w:val="00F63696"/>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CE725"/>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2047</Words>
  <Characters>11261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9</cp:revision>
  <cp:lastPrinted>2017-03-15T10:50:00Z</cp:lastPrinted>
  <dcterms:created xsi:type="dcterms:W3CDTF">2019-04-08T09:20:00Z</dcterms:created>
  <dcterms:modified xsi:type="dcterms:W3CDTF">2021-11-29T10:38:00Z</dcterms:modified>
</cp:coreProperties>
</file>