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342" w14:textId="67227027" w:rsidR="00E858D2" w:rsidRPr="00555E9F" w:rsidRDefault="00E858D2" w:rsidP="00E858D2">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 “Uno a Uno” – POEJ – Año 202</w:t>
      </w:r>
      <w:r w:rsidR="00F20097">
        <w:rPr>
          <w:rFonts w:ascii="Arial" w:hAnsi="Arial" w:cs="Arial"/>
          <w:b/>
          <w:noProof/>
          <w:color w:val="C00000"/>
          <w:sz w:val="24"/>
          <w:szCs w:val="24"/>
        </w:rPr>
        <w:t>2</w:t>
      </w:r>
      <w:r w:rsidRPr="00555E9F">
        <w:rPr>
          <w:rFonts w:ascii="Arial" w:hAnsi="Arial" w:cs="Arial"/>
          <w:b/>
          <w:noProof/>
          <w:color w:val="C00000"/>
          <w:sz w:val="24"/>
          <w:szCs w:val="24"/>
        </w:rPr>
        <w:t>-202</w:t>
      </w:r>
      <w:r w:rsidR="00F20097">
        <w:rPr>
          <w:rFonts w:ascii="Arial" w:hAnsi="Arial" w:cs="Arial"/>
          <w:b/>
          <w:noProof/>
          <w:color w:val="C00000"/>
          <w:sz w:val="24"/>
          <w:szCs w:val="24"/>
        </w:rPr>
        <w:t>3</w:t>
      </w:r>
    </w:p>
    <w:p w14:paraId="224B2BDB" w14:textId="77777777" w:rsidR="0001091C" w:rsidRPr="00587912" w:rsidRDefault="002317F9" w:rsidP="002317F9">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38DE3438"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sidR="002317F9">
        <w:rPr>
          <w:rFonts w:ascii="Arial" w:hAnsi="Arial" w:cs="Arial"/>
          <w:sz w:val="24"/>
          <w:szCs w:val="24"/>
          <w:lang w:val="es-ES_tradnl"/>
        </w:rPr>
        <w:t>Empleo Juvenil</w:t>
      </w:r>
      <w:r w:rsidRPr="001C04C6">
        <w:rPr>
          <w:rFonts w:ascii="Arial" w:hAnsi="Arial" w:cs="Arial"/>
          <w:sz w:val="24"/>
          <w:szCs w:val="24"/>
          <w:lang w:val="es-ES_tradnl"/>
        </w:rPr>
        <w:t xml:space="preserve"> (PO</w:t>
      </w:r>
      <w:r w:rsidR="002317F9">
        <w:rPr>
          <w:rFonts w:ascii="Arial" w:hAnsi="Arial" w:cs="Arial"/>
          <w:sz w:val="24"/>
          <w:szCs w:val="24"/>
          <w:lang w:val="es-ES_tradnl"/>
        </w:rPr>
        <w:t>EJ</w:t>
      </w:r>
      <w:r w:rsidRPr="001C04C6">
        <w:rPr>
          <w:rFonts w:ascii="Arial" w:hAnsi="Arial" w:cs="Arial"/>
          <w:sz w:val="24"/>
          <w:szCs w:val="24"/>
          <w:lang w:val="es-ES_tradnl"/>
        </w:rPr>
        <w:t>).</w:t>
      </w:r>
    </w:p>
    <w:p w14:paraId="3F862302"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17F9D554" w14:textId="77777777" w:rsidR="00587912" w:rsidRPr="00902E4C" w:rsidRDefault="00587912" w:rsidP="0058791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679A392" w14:textId="77777777" w:rsidR="00587912" w:rsidRPr="00902E4C" w:rsidRDefault="00587912" w:rsidP="0058791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638510BF" w14:textId="77777777" w:rsidR="00587912" w:rsidRDefault="00587912" w:rsidP="0058791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02E06122" w14:textId="77777777" w:rsidR="00587912" w:rsidRPr="00902E4C" w:rsidRDefault="00587912" w:rsidP="00587912">
      <w:pPr>
        <w:pStyle w:val="Prrafodelista"/>
        <w:widowControl w:val="0"/>
        <w:autoSpaceDE w:val="0"/>
        <w:autoSpaceDN w:val="0"/>
        <w:spacing w:after="0" w:line="240" w:lineRule="auto"/>
        <w:ind w:left="1276" w:right="-1"/>
        <w:contextualSpacing w:val="0"/>
        <w:jc w:val="both"/>
        <w:rPr>
          <w:rFonts w:ascii="Arial" w:hAnsi="Arial" w:cs="Arial"/>
          <w:sz w:val="24"/>
          <w:szCs w:val="24"/>
        </w:rPr>
      </w:pPr>
    </w:p>
    <w:p w14:paraId="74FAFE7C" w14:textId="77777777" w:rsidR="00587912" w:rsidRPr="00902E4C" w:rsidRDefault="00587912" w:rsidP="0058791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5C01D089" w14:textId="77777777" w:rsidR="00587912" w:rsidRPr="00902E4C" w:rsidRDefault="00587912" w:rsidP="00587912">
      <w:pPr>
        <w:pStyle w:val="Textoindependiente"/>
        <w:spacing w:before="10"/>
        <w:ind w:right="-1"/>
        <w:rPr>
          <w:rFonts w:ascii="Arial" w:hAnsi="Arial" w:cs="Arial"/>
          <w:szCs w:val="24"/>
        </w:rPr>
      </w:pPr>
    </w:p>
    <w:p w14:paraId="4CAA017E" w14:textId="77777777" w:rsidR="00587912" w:rsidRPr="00902E4C" w:rsidRDefault="00587912" w:rsidP="00587912">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310823EE" w14:textId="77777777" w:rsidR="00587912" w:rsidRDefault="00587912" w:rsidP="0058791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0571D2E" w14:textId="77777777" w:rsidR="00587912" w:rsidRPr="00902E4C" w:rsidRDefault="00587912" w:rsidP="00587912">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49073EA2" w14:textId="292F38E8" w:rsidR="00587912" w:rsidRDefault="00587912" w:rsidP="0058791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w:t>
      </w:r>
      <w:r w:rsidR="00C469C2">
        <w:rPr>
          <w:rFonts w:ascii="Arial" w:hAnsi="Arial" w:cs="Arial"/>
          <w:sz w:val="24"/>
          <w:szCs w:val="24"/>
        </w:rPr>
        <w:t xml:space="preserve">FSE iniciativa de empleo juvenil. </w:t>
      </w:r>
      <w:r w:rsidRPr="00902E4C">
        <w:rPr>
          <w:rFonts w:ascii="Arial" w:hAnsi="Arial" w:cs="Arial"/>
          <w:sz w:val="24"/>
          <w:szCs w:val="24"/>
        </w:rPr>
        <w:t>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5FAAD49" w14:textId="77777777" w:rsidR="00587912" w:rsidRPr="000B1428" w:rsidRDefault="00587912" w:rsidP="00587912">
      <w:pPr>
        <w:widowControl w:val="0"/>
        <w:tabs>
          <w:tab w:val="left" w:pos="1861"/>
          <w:tab w:val="left" w:pos="1862"/>
        </w:tabs>
        <w:autoSpaceDE w:val="0"/>
        <w:autoSpaceDN w:val="0"/>
        <w:spacing w:after="0" w:line="240" w:lineRule="auto"/>
        <w:ind w:right="-1"/>
        <w:rPr>
          <w:rFonts w:ascii="Arial" w:hAnsi="Arial" w:cs="Arial"/>
          <w:sz w:val="24"/>
          <w:szCs w:val="24"/>
        </w:rPr>
      </w:pPr>
    </w:p>
    <w:p w14:paraId="6CD69A97" w14:textId="77777777" w:rsidR="002317F9" w:rsidRDefault="00587912" w:rsidP="002317F9">
      <w:pPr>
        <w:pStyle w:val="Prrafodelista"/>
        <w:widowControl w:val="0"/>
        <w:numPr>
          <w:ilvl w:val="3"/>
          <w:numId w:val="6"/>
        </w:numPr>
        <w:tabs>
          <w:tab w:val="left" w:pos="1862"/>
        </w:tabs>
        <w:autoSpaceDE w:val="0"/>
        <w:autoSpaceDN w:val="0"/>
        <w:spacing w:before="73" w:after="0" w:line="240" w:lineRule="auto"/>
        <w:ind w:left="1276" w:right="-1"/>
        <w:contextualSpacing w:val="0"/>
        <w:jc w:val="both"/>
      </w:pPr>
      <w:r w:rsidRPr="00C469C2">
        <w:rPr>
          <w:rFonts w:ascii="Arial" w:hAnsi="Arial" w:cs="Arial"/>
          <w:b/>
          <w:bCs/>
          <w:sz w:val="24"/>
          <w:szCs w:val="24"/>
        </w:rPr>
        <w:t>Una referencia al objetivo temático</w:t>
      </w:r>
      <w:r w:rsidRPr="00902E4C">
        <w:rPr>
          <w:rFonts w:ascii="Arial" w:hAnsi="Arial" w:cs="Arial"/>
          <w:sz w:val="24"/>
          <w:szCs w:val="24"/>
        </w:rPr>
        <w:t xml:space="preserve"> en el que se enmarca la actuación, </w:t>
      </w:r>
      <w:r w:rsidR="002317F9">
        <w:rPr>
          <w:rFonts w:ascii="Arial" w:hAnsi="Arial" w:cs="Arial"/>
          <w:sz w:val="24"/>
          <w:szCs w:val="24"/>
        </w:rPr>
        <w:t xml:space="preserve">en este caso el </w:t>
      </w:r>
      <w:r w:rsidRPr="002317F9">
        <w:rPr>
          <w:rFonts w:ascii="Arial" w:hAnsi="Arial" w:cs="Arial"/>
          <w:b/>
          <w:sz w:val="24"/>
          <w:szCs w:val="24"/>
        </w:rPr>
        <w:t>objetivo temático 8:</w:t>
      </w:r>
      <w:r w:rsidRPr="00902E4C">
        <w:rPr>
          <w:rFonts w:ascii="Arial" w:hAnsi="Arial" w:cs="Arial"/>
          <w:sz w:val="24"/>
          <w:szCs w:val="24"/>
        </w:rPr>
        <w:t xml:space="preserve"> Promover la sostenibilidad y la calidad en el empleo y favorecer la movilidad laboral.</w:t>
      </w:r>
      <w:r w:rsidR="002317F9" w:rsidRPr="002317F9">
        <w:rPr>
          <w:rFonts w:ascii="Arial" w:hAnsi="Arial" w:cs="Arial"/>
          <w:szCs w:val="24"/>
        </w:rPr>
        <w:t xml:space="preserve"> </w:t>
      </w:r>
      <w:r w:rsidR="002317F9" w:rsidRPr="002317F9">
        <w:rPr>
          <w:rFonts w:ascii="Arial" w:hAnsi="Arial" w:cs="Arial"/>
          <w:b/>
          <w:sz w:val="24"/>
          <w:szCs w:val="24"/>
        </w:rPr>
        <w:t>Objetivo específico 8.2.2</w:t>
      </w:r>
      <w:r w:rsidR="002317F9" w:rsidRPr="002317F9">
        <w:rPr>
          <w:rFonts w:ascii="Arial" w:hAnsi="Arial" w:cs="Arial"/>
          <w:sz w:val="24"/>
          <w:szCs w:val="24"/>
        </w:rPr>
        <w:t xml:space="preserve"> dirigido a reforzar la empleabilidad y las competencias profesionales de las personas jóvenes no ocupadas y no integradas en los sistemas de educación o formación.</w:t>
      </w:r>
    </w:p>
    <w:p w14:paraId="7FF58139" w14:textId="13A6E03F" w:rsidR="00587912" w:rsidRDefault="00587912" w:rsidP="00587912">
      <w:pPr>
        <w:pStyle w:val="Textoindependiente"/>
        <w:spacing w:before="10"/>
        <w:ind w:left="1701" w:right="-1"/>
        <w:rPr>
          <w:rFonts w:ascii="Arial" w:hAnsi="Arial" w:cs="Arial"/>
          <w:szCs w:val="24"/>
        </w:rPr>
      </w:pPr>
    </w:p>
    <w:p w14:paraId="03F57AB3" w14:textId="7B70E623" w:rsidR="00C469C2" w:rsidRDefault="00C469C2" w:rsidP="00587912">
      <w:pPr>
        <w:pStyle w:val="Textoindependiente"/>
        <w:spacing w:before="10"/>
        <w:ind w:left="1701" w:right="-1"/>
        <w:rPr>
          <w:rFonts w:ascii="Arial" w:hAnsi="Arial" w:cs="Arial"/>
          <w:szCs w:val="24"/>
        </w:rPr>
      </w:pPr>
    </w:p>
    <w:p w14:paraId="3539C700" w14:textId="77777777" w:rsidR="00C469C2" w:rsidRPr="00902E4C" w:rsidRDefault="00C469C2" w:rsidP="00587912">
      <w:pPr>
        <w:pStyle w:val="Textoindependiente"/>
        <w:spacing w:before="10"/>
        <w:ind w:left="1701" w:right="-1"/>
        <w:rPr>
          <w:rFonts w:ascii="Arial" w:hAnsi="Arial" w:cs="Arial"/>
          <w:szCs w:val="24"/>
        </w:rPr>
      </w:pPr>
    </w:p>
    <w:p w14:paraId="086B56FB"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77908C65"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14:paraId="7F66E736" w14:textId="77777777" w:rsidR="00587912" w:rsidRPr="00902E4C" w:rsidRDefault="00587912" w:rsidP="00587912">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4384" behindDoc="0" locked="0" layoutInCell="1" allowOverlap="1" wp14:anchorId="334F52F2" wp14:editId="052DDCF8">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5408" behindDoc="0" locked="0" layoutInCell="1" allowOverlap="1" wp14:anchorId="4B82BB68" wp14:editId="715C702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29C111CF" w14:textId="77777777" w:rsidR="00587912" w:rsidRPr="00902E4C" w:rsidRDefault="00587912" w:rsidP="00587912">
      <w:pPr>
        <w:pStyle w:val="Textoindependiente"/>
        <w:spacing w:before="1"/>
        <w:ind w:left="1701"/>
        <w:rPr>
          <w:rFonts w:ascii="Arial" w:hAnsi="Arial" w:cs="Arial"/>
          <w:szCs w:val="24"/>
        </w:rPr>
      </w:pPr>
    </w:p>
    <w:p w14:paraId="0520A0CA" w14:textId="77777777" w:rsidR="00201115" w:rsidRDefault="00201115" w:rsidP="00587912">
      <w:pPr>
        <w:pStyle w:val="Textoindependiente"/>
        <w:ind w:left="567"/>
        <w:rPr>
          <w:rFonts w:ascii="Arial" w:hAnsi="Arial" w:cs="Arial"/>
          <w:szCs w:val="24"/>
        </w:rPr>
      </w:pPr>
    </w:p>
    <w:p w14:paraId="6ED4EA2B" w14:textId="1AE6037D" w:rsidR="00587912" w:rsidRPr="00902E4C" w:rsidRDefault="00587912" w:rsidP="00587912">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792867C2" w14:textId="77777777" w:rsidR="00587912" w:rsidRPr="00902E4C" w:rsidRDefault="00587912" w:rsidP="00587912">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03446BF7" w14:textId="77777777" w:rsidR="00587912" w:rsidRPr="00902E4C" w:rsidRDefault="00587912" w:rsidP="00587912">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5751C1DA" w14:textId="77777777" w:rsidR="00201115" w:rsidRDefault="00201115" w:rsidP="002317F9">
      <w:pPr>
        <w:ind w:left="567" w:right="-1"/>
        <w:jc w:val="both"/>
        <w:rPr>
          <w:rFonts w:ascii="Arial" w:hAnsi="Arial" w:cs="Arial"/>
          <w:sz w:val="24"/>
          <w:szCs w:val="24"/>
          <w:lang w:val="es-ES_tradnl"/>
        </w:rPr>
      </w:pPr>
    </w:p>
    <w:p w14:paraId="468C5ADA" w14:textId="4FC518B5"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14:paraId="6253C476"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14:paraId="46DC66EC" w14:textId="26941931" w:rsidR="00587912"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sidR="00E858D2">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sidR="00E858D2">
        <w:rPr>
          <w:rFonts w:ascii="Arial" w:hAnsi="Arial" w:cs="Arial"/>
          <w:sz w:val="24"/>
          <w:szCs w:val="24"/>
          <w:lang w:val="es-ES_tradnl"/>
        </w:rPr>
        <w:t xml:space="preserve"> Programa “Uno a Uno”</w:t>
      </w:r>
      <w:r w:rsidRPr="002317F9">
        <w:rPr>
          <w:rFonts w:ascii="Arial" w:hAnsi="Arial" w:cs="Arial"/>
          <w:sz w:val="24"/>
          <w:szCs w:val="24"/>
          <w:lang w:val="es-ES_tradnl"/>
        </w:rPr>
        <w:t>, de acuerdo con las características técnicas que se incluyen como anexo en la presente convocatoria, con el nombre de archivo “</w:t>
      </w:r>
      <w:r w:rsidR="00E858D2">
        <w:rPr>
          <w:rFonts w:ascii="Arial" w:hAnsi="Arial" w:cs="Arial"/>
          <w:sz w:val="24"/>
          <w:szCs w:val="24"/>
          <w:lang w:val="es-ES_tradnl"/>
        </w:rPr>
        <w:t>Logo uno a Uno</w:t>
      </w:r>
      <w:r w:rsidRPr="002317F9">
        <w:rPr>
          <w:rFonts w:ascii="Arial" w:hAnsi="Arial" w:cs="Arial"/>
          <w:sz w:val="24"/>
          <w:szCs w:val="24"/>
          <w:lang w:val="es-ES_tradnl"/>
        </w:rPr>
        <w:t>”.</w:t>
      </w:r>
    </w:p>
    <w:p w14:paraId="1A97382E" w14:textId="36530C36" w:rsidR="00201115" w:rsidRDefault="00201115" w:rsidP="002317F9">
      <w:pPr>
        <w:ind w:left="567" w:right="-1"/>
        <w:jc w:val="both"/>
        <w:rPr>
          <w:rFonts w:ascii="Arial" w:hAnsi="Arial" w:cs="Arial"/>
          <w:sz w:val="24"/>
          <w:szCs w:val="24"/>
          <w:lang w:val="es-ES_tradnl"/>
        </w:rPr>
      </w:pPr>
    </w:p>
    <w:p w14:paraId="2B0842BE" w14:textId="76F545AB" w:rsidR="00201115" w:rsidRDefault="00201115" w:rsidP="002317F9">
      <w:pPr>
        <w:ind w:left="567" w:right="-1"/>
        <w:jc w:val="both"/>
        <w:rPr>
          <w:rFonts w:ascii="Arial" w:hAnsi="Arial" w:cs="Arial"/>
          <w:sz w:val="24"/>
          <w:szCs w:val="24"/>
          <w:lang w:val="es-ES_tradnl"/>
        </w:rPr>
      </w:pPr>
    </w:p>
    <w:p w14:paraId="46931031" w14:textId="12E10A7C" w:rsidR="00201115" w:rsidRDefault="00201115" w:rsidP="002317F9">
      <w:pPr>
        <w:ind w:left="567" w:right="-1"/>
        <w:jc w:val="both"/>
        <w:rPr>
          <w:rFonts w:ascii="Arial" w:hAnsi="Arial" w:cs="Arial"/>
          <w:sz w:val="24"/>
          <w:szCs w:val="24"/>
          <w:lang w:val="es-ES_tradnl"/>
        </w:rPr>
      </w:pPr>
    </w:p>
    <w:p w14:paraId="5E5BF2FD" w14:textId="77777777" w:rsidR="00201115" w:rsidRPr="002317F9" w:rsidRDefault="00201115" w:rsidP="002317F9">
      <w:pPr>
        <w:ind w:left="567" w:right="-1"/>
        <w:jc w:val="both"/>
        <w:rPr>
          <w:rFonts w:ascii="Arial" w:hAnsi="Arial" w:cs="Arial"/>
          <w:sz w:val="24"/>
          <w:szCs w:val="24"/>
          <w:lang w:val="es-ES_tradnl"/>
        </w:rPr>
      </w:pPr>
    </w:p>
    <w:p w14:paraId="106550F7" w14:textId="0A24FE19" w:rsidR="00587912" w:rsidRPr="00902E4C" w:rsidRDefault="00C469C2" w:rsidP="00587912">
      <w:pPr>
        <w:pStyle w:val="Textoindependiente"/>
        <w:spacing w:before="10"/>
        <w:rPr>
          <w:rFonts w:ascii="Arial" w:hAnsi="Arial" w:cs="Arial"/>
          <w:szCs w:val="24"/>
        </w:rPr>
      </w:pPr>
      <w:r w:rsidRPr="00E858D2">
        <w:rPr>
          <w:noProof/>
        </w:rPr>
        <w:drawing>
          <wp:anchor distT="0" distB="0" distL="114300" distR="114300" simplePos="0" relativeHeight="251669504" behindDoc="0" locked="0" layoutInCell="1" allowOverlap="1" wp14:anchorId="25A76B0B" wp14:editId="6C19E98D">
            <wp:simplePos x="0" y="0"/>
            <wp:positionH relativeFrom="margin">
              <wp:posOffset>973837</wp:posOffset>
            </wp:positionH>
            <wp:positionV relativeFrom="paragraph">
              <wp:posOffset>52183</wp:posOffset>
            </wp:positionV>
            <wp:extent cx="3975058" cy="811033"/>
            <wp:effectExtent l="0" t="0" r="6985" b="8255"/>
            <wp:wrapNone/>
            <wp:docPr id="1" name="Imagen 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058" cy="811033"/>
                    </a:xfrm>
                    <a:prstGeom prst="rect">
                      <a:avLst/>
                    </a:prstGeom>
                  </pic:spPr>
                </pic:pic>
              </a:graphicData>
            </a:graphic>
            <wp14:sizeRelH relativeFrom="page">
              <wp14:pctWidth>0</wp14:pctWidth>
            </wp14:sizeRelH>
            <wp14:sizeRelV relativeFrom="page">
              <wp14:pctHeight>0</wp14:pctHeight>
            </wp14:sizeRelV>
          </wp:anchor>
        </w:drawing>
      </w:r>
    </w:p>
    <w:p w14:paraId="19DFD66B" w14:textId="32E4C47A" w:rsidR="00587912" w:rsidRPr="00902E4C" w:rsidRDefault="00587912" w:rsidP="00587912">
      <w:pPr>
        <w:rPr>
          <w:rFonts w:ascii="Arial" w:hAnsi="Arial" w:cs="Arial"/>
          <w:sz w:val="24"/>
          <w:szCs w:val="24"/>
        </w:rPr>
      </w:pPr>
    </w:p>
    <w:p w14:paraId="3B3193AC" w14:textId="7FB150D0" w:rsidR="00587912" w:rsidRPr="002317F9" w:rsidRDefault="00587912" w:rsidP="002317F9">
      <w:pPr>
        <w:ind w:left="567" w:right="-1"/>
        <w:jc w:val="both"/>
        <w:rPr>
          <w:rFonts w:ascii="Arial" w:hAnsi="Arial" w:cs="Arial"/>
          <w:sz w:val="24"/>
          <w:szCs w:val="24"/>
          <w:lang w:val="es-ES_tradnl"/>
        </w:rPr>
      </w:pPr>
    </w:p>
    <w:p w14:paraId="69C7A090" w14:textId="0885B9BE" w:rsidR="00107BFB" w:rsidRDefault="00107BFB" w:rsidP="002317F9">
      <w:pPr>
        <w:ind w:left="567" w:right="-1"/>
        <w:jc w:val="both"/>
        <w:rPr>
          <w:rFonts w:ascii="Arial" w:hAnsi="Arial" w:cs="Arial"/>
          <w:sz w:val="24"/>
          <w:szCs w:val="24"/>
          <w:lang w:val="es-ES_tradnl"/>
        </w:rPr>
      </w:pPr>
    </w:p>
    <w:p w14:paraId="0D335BBC" w14:textId="77777777" w:rsidR="00201115" w:rsidRDefault="00201115" w:rsidP="002317F9">
      <w:pPr>
        <w:ind w:left="567" w:right="-1"/>
        <w:jc w:val="both"/>
        <w:rPr>
          <w:rFonts w:ascii="Arial" w:hAnsi="Arial" w:cs="Arial"/>
          <w:sz w:val="24"/>
          <w:szCs w:val="24"/>
          <w:lang w:val="es-ES_tradnl"/>
        </w:rPr>
      </w:pPr>
    </w:p>
    <w:p w14:paraId="77FB0E4A" w14:textId="2750B401" w:rsidR="00587912" w:rsidRPr="00F30909" w:rsidRDefault="00587912" w:rsidP="002317F9">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Pr="00F30909">
        <w:rPr>
          <w:rFonts w:ascii="Arial" w:hAnsi="Arial" w:cs="Arial"/>
          <w:b/>
          <w:sz w:val="24"/>
          <w:szCs w:val="24"/>
          <w:u w:val="single"/>
          <w:lang w:val="es-ES_tradnl"/>
        </w:rPr>
        <w:t>P</w:t>
      </w:r>
      <w:r w:rsidR="002317F9" w:rsidRPr="00F30909">
        <w:rPr>
          <w:rFonts w:ascii="Arial" w:hAnsi="Arial" w:cs="Arial"/>
          <w:b/>
          <w:sz w:val="24"/>
          <w:szCs w:val="24"/>
          <w:u w:val="single"/>
          <w:lang w:val="es-ES_tradnl"/>
        </w:rPr>
        <w:t>OEJ</w:t>
      </w:r>
      <w:r w:rsidRPr="00F30909">
        <w:rPr>
          <w:rFonts w:ascii="Arial" w:hAnsi="Arial" w:cs="Arial"/>
          <w:b/>
          <w:sz w:val="24"/>
          <w:szCs w:val="24"/>
          <w:u w:val="single"/>
          <w:lang w:val="es-ES_tradnl"/>
        </w:rPr>
        <w:t>, se deberá incluir en las medidas de comunicación previamente mencionadas el siguiente logotipo</w:t>
      </w:r>
      <w:r w:rsidRPr="00F30909">
        <w:rPr>
          <w:rFonts w:ascii="Arial" w:hAnsi="Arial" w:cs="Arial"/>
          <w:b/>
          <w:szCs w:val="24"/>
          <w:u w:val="single"/>
        </w:rPr>
        <w:t>:</w:t>
      </w:r>
    </w:p>
    <w:p w14:paraId="756020CB" w14:textId="77777777" w:rsidR="00587912" w:rsidRDefault="00587912" w:rsidP="00587912">
      <w:pPr>
        <w:pStyle w:val="Textoindependiente"/>
        <w:ind w:left="567"/>
        <w:rPr>
          <w:rFonts w:ascii="Arial" w:hAnsi="Arial" w:cs="Arial"/>
          <w:szCs w:val="24"/>
        </w:rPr>
      </w:pPr>
    </w:p>
    <w:p w14:paraId="03D70BF4" w14:textId="77777777" w:rsidR="00587912" w:rsidRDefault="00587912" w:rsidP="00587912">
      <w:pPr>
        <w:pStyle w:val="Textoindependiente"/>
        <w:ind w:left="567"/>
        <w:rPr>
          <w:rFonts w:ascii="Arial" w:hAnsi="Arial" w:cs="Arial"/>
          <w:szCs w:val="24"/>
        </w:rPr>
      </w:pPr>
      <w:r w:rsidRPr="002344B9">
        <w:rPr>
          <w:noProof/>
        </w:rPr>
        <w:drawing>
          <wp:anchor distT="0" distB="0" distL="114300" distR="114300" simplePos="0" relativeHeight="251667456" behindDoc="1" locked="0" layoutInCell="1" allowOverlap="1" wp14:anchorId="055996A3" wp14:editId="2B00A56F">
            <wp:simplePos x="0" y="0"/>
            <wp:positionH relativeFrom="margin">
              <wp:posOffset>1365885</wp:posOffset>
            </wp:positionH>
            <wp:positionV relativeFrom="paragraph">
              <wp:posOffset>8890</wp:posOffset>
            </wp:positionV>
            <wp:extent cx="3545840" cy="1047750"/>
            <wp:effectExtent l="0" t="0" r="0" b="0"/>
            <wp:wrapTight wrapText="bothSides">
              <wp:wrapPolygon edited="0">
                <wp:start x="0" y="0"/>
                <wp:lineTo x="0" y="21207"/>
                <wp:lineTo x="21468" y="21207"/>
                <wp:lineTo x="21468" y="0"/>
                <wp:lineTo x="0" y="0"/>
              </wp:wrapPolygon>
            </wp:wrapTight>
            <wp:docPr id="2"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584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23B06" w14:textId="77777777" w:rsidR="00587912" w:rsidRDefault="00587912" w:rsidP="00587912">
      <w:pPr>
        <w:pStyle w:val="Textoindependiente"/>
        <w:ind w:left="567"/>
        <w:rPr>
          <w:rFonts w:ascii="Arial" w:hAnsi="Arial" w:cs="Arial"/>
          <w:szCs w:val="24"/>
        </w:rPr>
      </w:pPr>
    </w:p>
    <w:p w14:paraId="46CF358A" w14:textId="77777777" w:rsidR="00587912" w:rsidRDefault="00587912" w:rsidP="00587912">
      <w:pPr>
        <w:pStyle w:val="Textoindependiente"/>
        <w:ind w:left="567"/>
        <w:rPr>
          <w:rFonts w:ascii="Arial" w:hAnsi="Arial" w:cs="Arial"/>
          <w:szCs w:val="24"/>
        </w:rPr>
      </w:pPr>
    </w:p>
    <w:p w14:paraId="1645B964" w14:textId="77777777" w:rsidR="00587912" w:rsidRDefault="00587912" w:rsidP="00587912">
      <w:pPr>
        <w:pStyle w:val="Textoindependiente"/>
        <w:ind w:left="567"/>
        <w:rPr>
          <w:rFonts w:ascii="Arial" w:hAnsi="Arial" w:cs="Arial"/>
          <w:szCs w:val="24"/>
        </w:rPr>
      </w:pPr>
    </w:p>
    <w:p w14:paraId="0BE5E508" w14:textId="77777777" w:rsidR="00587912" w:rsidRPr="00902E4C" w:rsidRDefault="00587912" w:rsidP="00587912">
      <w:pPr>
        <w:pStyle w:val="Textoindependiente"/>
        <w:ind w:left="567"/>
        <w:rPr>
          <w:rFonts w:ascii="Arial" w:hAnsi="Arial" w:cs="Arial"/>
          <w:szCs w:val="24"/>
        </w:rPr>
      </w:pPr>
    </w:p>
    <w:p w14:paraId="0D902420" w14:textId="77777777" w:rsidR="0001091C" w:rsidRPr="00587912" w:rsidRDefault="0001091C" w:rsidP="0058791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14:paraId="6DC68649"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w:t>
      </w:r>
      <w:r w:rsidR="00E858D2">
        <w:rPr>
          <w:rFonts w:ascii="Arial" w:hAnsi="Arial" w:cs="Arial"/>
          <w:sz w:val="24"/>
          <w:szCs w:val="24"/>
          <w:lang w:val="es-ES_tradnl"/>
        </w:rPr>
        <w:t xml:space="preserve">operaciones </w:t>
      </w:r>
      <w:r w:rsidRPr="00587912">
        <w:rPr>
          <w:rFonts w:ascii="Arial" w:hAnsi="Arial" w:cs="Arial"/>
          <w:sz w:val="24"/>
          <w:szCs w:val="24"/>
          <w:lang w:val="es-ES_tradnl"/>
        </w:rPr>
        <w:t>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741A943B"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utilización de documentación con los usuarios y/o participantes de</w:t>
      </w:r>
      <w:r w:rsidR="00E858D2">
        <w:rPr>
          <w:rFonts w:ascii="Arial" w:hAnsi="Arial" w:cs="Arial"/>
          <w:sz w:val="24"/>
          <w:szCs w:val="24"/>
          <w:lang w:val="es-ES_tradnl"/>
        </w:rPr>
        <w:t xml:space="preserve"> </w:t>
      </w:r>
      <w:r w:rsidRPr="00587912">
        <w:rPr>
          <w:rFonts w:ascii="Arial" w:hAnsi="Arial" w:cs="Arial"/>
          <w:sz w:val="24"/>
          <w:szCs w:val="24"/>
          <w:lang w:val="es-ES_tradnl"/>
        </w:rPr>
        <w:t>l</w:t>
      </w:r>
      <w:r w:rsidR="00E858D2">
        <w:rPr>
          <w:rFonts w:ascii="Arial" w:hAnsi="Arial" w:cs="Arial"/>
          <w:sz w:val="24"/>
          <w:szCs w:val="24"/>
          <w:lang w:val="es-ES_tradnl"/>
        </w:rPr>
        <w:t>a operación</w:t>
      </w:r>
      <w:r w:rsidRPr="00587912">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3AB5830F"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6071B861" w14:textId="749A7519" w:rsidR="0001091C" w:rsidRPr="00587912" w:rsidRDefault="0001091C" w:rsidP="002317F9">
      <w:pPr>
        <w:ind w:left="567" w:right="-1"/>
        <w:jc w:val="both"/>
        <w:rPr>
          <w:rFonts w:ascii="Arial" w:hAnsi="Arial" w:cs="Arial"/>
          <w:sz w:val="24"/>
          <w:szCs w:val="24"/>
        </w:rPr>
      </w:pPr>
      <w:r w:rsidRPr="00587912">
        <w:rPr>
          <w:rFonts w:ascii="Arial" w:hAnsi="Arial" w:cs="Arial"/>
          <w:sz w:val="24"/>
          <w:szCs w:val="24"/>
          <w:lang w:val="es-ES_tradnl"/>
        </w:rPr>
        <w:t>Si les surge alguna duda o necesita alguna consulta al respecto puede hacerlo a través del correo electrónico</w:t>
      </w:r>
      <w:r w:rsidRPr="00E858D2">
        <w:rPr>
          <w:rFonts w:ascii="Arial" w:hAnsi="Arial" w:cs="Arial"/>
          <w:sz w:val="24"/>
          <w:szCs w:val="24"/>
          <w:lang w:val="es-ES_tradnl"/>
        </w:rPr>
        <w:t xml:space="preserve"> </w:t>
      </w:r>
      <w:hyperlink r:id="rId12" w:history="1">
        <w:r w:rsidR="00F20097" w:rsidRPr="003D798E">
          <w:rPr>
            <w:rStyle w:val="Hipervnculo"/>
            <w:sz w:val="24"/>
            <w:szCs w:val="24"/>
            <w:lang w:val="es-ES_tradnl"/>
          </w:rPr>
          <w:t>poejunoauno2022@gen.fundaciononce.es</w:t>
        </w:r>
      </w:hyperlink>
    </w:p>
    <w:p w14:paraId="3579C0CB" w14:textId="77777777" w:rsidR="00201115" w:rsidRDefault="00201115" w:rsidP="0014744A">
      <w:pPr>
        <w:spacing w:before="720" w:after="360" w:line="240" w:lineRule="auto"/>
        <w:jc w:val="center"/>
        <w:rPr>
          <w:rFonts w:ascii="Arial" w:hAnsi="Arial" w:cs="Arial"/>
          <w:b/>
          <w:bCs/>
          <w:iCs/>
          <w:sz w:val="28"/>
          <w:szCs w:val="28"/>
          <w:u w:val="single"/>
        </w:rPr>
      </w:pPr>
    </w:p>
    <w:p w14:paraId="7EE68350" w14:textId="0652E722" w:rsidR="00F20097" w:rsidRDefault="00C469C2" w:rsidP="0014744A">
      <w:pPr>
        <w:spacing w:before="720" w:after="360" w:line="240" w:lineRule="auto"/>
        <w:jc w:val="center"/>
        <w:rPr>
          <w:rFonts w:ascii="Arial" w:hAnsi="Arial" w:cs="Arial"/>
          <w:b/>
          <w:bCs/>
          <w:iCs/>
          <w:sz w:val="28"/>
          <w:szCs w:val="28"/>
          <w:u w:val="single"/>
        </w:rPr>
      </w:pPr>
      <w:r>
        <w:rPr>
          <w:rFonts w:ascii="Arial" w:hAnsi="Arial" w:cs="Arial"/>
          <w:b/>
          <w:bCs/>
          <w:iCs/>
          <w:sz w:val="28"/>
          <w:szCs w:val="28"/>
          <w:u w:val="single"/>
        </w:rPr>
        <w:lastRenderedPageBreak/>
        <w:t>NOTA ACLARATORIA RESUMEN:</w:t>
      </w:r>
    </w:p>
    <w:p w14:paraId="2909B3A1" w14:textId="4834BF4D" w:rsidR="00F20097" w:rsidRDefault="00F20097" w:rsidP="00F20097">
      <w:pPr>
        <w:ind w:left="567"/>
        <w:jc w:val="both"/>
        <w:rPr>
          <w:rFonts w:ascii="Arial" w:hAnsi="Arial" w:cs="Arial"/>
          <w:sz w:val="24"/>
          <w:szCs w:val="24"/>
        </w:rPr>
      </w:pPr>
      <w:r w:rsidRPr="00F20097">
        <w:rPr>
          <w:rFonts w:ascii="Arial" w:hAnsi="Arial" w:cs="Arial"/>
          <w:sz w:val="24"/>
          <w:szCs w:val="24"/>
        </w:rPr>
        <w:t xml:space="preserve">Tras la última auditoria de la IGAE en proyectos dentro del Programa Operativo en el que su entidad es beneficiaria de ayuda 2022-2023 (POEJ), quisiéramos recordarles la importancia de que tengáis siempre en cuenta, por favor, que vuestro proyecto recibe </w:t>
      </w:r>
      <w:r w:rsidRPr="00F20097">
        <w:rPr>
          <w:rFonts w:ascii="Arial" w:hAnsi="Arial" w:cs="Arial"/>
          <w:b/>
          <w:bCs/>
          <w:sz w:val="24"/>
          <w:szCs w:val="24"/>
        </w:rPr>
        <w:t>fondos con el apoyo del FSE,</w:t>
      </w:r>
      <w:r w:rsidRPr="00F20097">
        <w:rPr>
          <w:rFonts w:ascii="Arial" w:hAnsi="Arial" w:cs="Arial"/>
          <w:sz w:val="24"/>
          <w:szCs w:val="24"/>
        </w:rPr>
        <w:t xml:space="preserve"> y deben ser muy minuciosos en cuanto al cumplimiento de las </w:t>
      </w:r>
      <w:r w:rsidRPr="00F20097">
        <w:rPr>
          <w:rFonts w:ascii="Arial" w:hAnsi="Arial" w:cs="Arial"/>
          <w:b/>
          <w:bCs/>
          <w:sz w:val="24"/>
          <w:szCs w:val="24"/>
        </w:rPr>
        <w:t>normas de publicidad de Fondo Social Europeo</w:t>
      </w:r>
      <w:r w:rsidRPr="00F20097">
        <w:rPr>
          <w:rFonts w:ascii="Arial" w:hAnsi="Arial" w:cs="Arial"/>
          <w:sz w:val="24"/>
          <w:szCs w:val="24"/>
        </w:rPr>
        <w:t xml:space="preserve">, en concreto en relación con las siguientes cuestiones. </w:t>
      </w:r>
    </w:p>
    <w:p w14:paraId="5F3B754C"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1.- Actos de entrega de diplomas u otros:</w:t>
      </w:r>
      <w:r w:rsidRPr="00F20097">
        <w:rPr>
          <w:rFonts w:ascii="Arial" w:hAnsi="Arial" w:cs="Arial"/>
          <w:sz w:val="24"/>
          <w:szCs w:val="24"/>
        </w:rPr>
        <w:t xml:space="preserve"> </w:t>
      </w:r>
    </w:p>
    <w:p w14:paraId="01C5168F"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 xml:space="preserve">Colocar un cartel de publicidad del FSE, con el texto indicado en el Anexo de las normas de publicidad que se publica con cada convocatoria. </w:t>
      </w:r>
    </w:p>
    <w:p w14:paraId="53E746FB"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En las presentaciones o discursos de las personas intervinientes deben mencionar que “Este curso / actividad /actuación se ha realizado con el apoyo financiero del Fondo Social Europeo”</w:t>
      </w:r>
    </w:p>
    <w:p w14:paraId="55D1B28A"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2.- Documentos</w:t>
      </w:r>
      <w:r w:rsidRPr="00F20097">
        <w:rPr>
          <w:rFonts w:ascii="Arial" w:hAnsi="Arial" w:cs="Arial"/>
          <w:sz w:val="24"/>
          <w:szCs w:val="24"/>
        </w:rPr>
        <w:t>: Además del logo FSE. Todos los documentos (programas formativos, materiales didácticos, etc.) incluirán una declaración del origen de la cofinanciación. El texto que se debe incluir en todos los documentos está en el Anexo con las normas de publicidad de las convocatorias.</w:t>
      </w:r>
    </w:p>
    <w:p w14:paraId="7494FFCB"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Este es el TEXTO:</w:t>
      </w:r>
    </w:p>
    <w:p w14:paraId="1326025D" w14:textId="77777777" w:rsidR="00F20097" w:rsidRDefault="00F20097" w:rsidP="00F20097">
      <w:pPr>
        <w:autoSpaceDE w:val="0"/>
        <w:autoSpaceDN w:val="0"/>
        <w:spacing w:before="73"/>
        <w:ind w:left="567"/>
        <w:jc w:val="both"/>
        <w:rPr>
          <w:rFonts w:ascii="Calibri" w:hAnsi="Calibri" w:cs="Calibri"/>
        </w:rPr>
      </w:pPr>
      <w:r>
        <w:rPr>
          <w:rFonts w:ascii="Arial" w:hAnsi="Arial" w:cs="Arial"/>
          <w:b/>
          <w:bCs/>
          <w:sz w:val="24"/>
          <w:szCs w:val="24"/>
        </w:rPr>
        <w:t>Una referencia al objetivo temático en el que se enmarca la actuación</w:t>
      </w:r>
      <w:r>
        <w:rPr>
          <w:rFonts w:ascii="Arial" w:hAnsi="Arial" w:cs="Arial"/>
          <w:sz w:val="24"/>
          <w:szCs w:val="24"/>
        </w:rPr>
        <w:t>, en este caso el:</w:t>
      </w:r>
    </w:p>
    <w:p w14:paraId="343567C0" w14:textId="77777777" w:rsidR="00F20097" w:rsidRDefault="00F20097" w:rsidP="00F20097">
      <w:pPr>
        <w:pStyle w:val="Prrafodelista"/>
        <w:numPr>
          <w:ilvl w:val="3"/>
          <w:numId w:val="7"/>
        </w:numPr>
        <w:autoSpaceDE w:val="0"/>
        <w:autoSpaceDN w:val="0"/>
        <w:spacing w:before="73" w:after="0" w:line="240" w:lineRule="auto"/>
        <w:ind w:left="567"/>
        <w:jc w:val="both"/>
      </w:pPr>
      <w:r>
        <w:rPr>
          <w:rFonts w:ascii="Arial" w:hAnsi="Arial" w:cs="Arial"/>
          <w:b/>
          <w:bCs/>
          <w:sz w:val="24"/>
          <w:szCs w:val="24"/>
        </w:rPr>
        <w:t>objetivo temático 8:</w:t>
      </w:r>
      <w:r>
        <w:rPr>
          <w:rFonts w:ascii="Arial" w:hAnsi="Arial" w:cs="Arial"/>
          <w:sz w:val="24"/>
          <w:szCs w:val="24"/>
        </w:rPr>
        <w:t xml:space="preserve"> Promover la sostenibilidad y la calidad en el empleo y favorecer la movilidad laboral.</w:t>
      </w:r>
      <w:r>
        <w:rPr>
          <w:rFonts w:ascii="Arial" w:hAnsi="Arial" w:cs="Arial"/>
        </w:rPr>
        <w:t xml:space="preserve"> </w:t>
      </w:r>
      <w:r>
        <w:rPr>
          <w:rFonts w:ascii="Arial" w:hAnsi="Arial" w:cs="Arial"/>
          <w:b/>
          <w:bCs/>
          <w:sz w:val="24"/>
          <w:szCs w:val="24"/>
        </w:rPr>
        <w:t>Objetivo específico 8.2.2</w:t>
      </w:r>
      <w:r>
        <w:rPr>
          <w:rFonts w:ascii="Arial" w:hAnsi="Arial" w:cs="Arial"/>
          <w:sz w:val="24"/>
          <w:szCs w:val="24"/>
        </w:rPr>
        <w:t xml:space="preserve"> dirigido a reforzar la empleabilidad y las competencias profesionales de las personas jóvenes no ocupadas y no integradas en los sistemas de educación o formación.</w:t>
      </w:r>
    </w:p>
    <w:p w14:paraId="21D95AF9" w14:textId="77777777" w:rsidR="00C469C2" w:rsidRDefault="00C469C2" w:rsidP="00F20097">
      <w:pPr>
        <w:ind w:left="567"/>
        <w:jc w:val="both"/>
        <w:rPr>
          <w:rFonts w:ascii="Arial" w:hAnsi="Arial" w:cs="Arial"/>
          <w:b/>
          <w:bCs/>
          <w:sz w:val="24"/>
          <w:szCs w:val="24"/>
        </w:rPr>
      </w:pPr>
    </w:p>
    <w:p w14:paraId="6C14262B" w14:textId="5F8C3BA7"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estos extremos en </w:t>
      </w:r>
      <w:r w:rsidR="00C469C2" w:rsidRPr="00C469C2">
        <w:rPr>
          <w:rFonts w:ascii="Arial" w:hAnsi="Arial" w:cs="Arial"/>
          <w:b/>
          <w:bCs/>
          <w:sz w:val="24"/>
          <w:szCs w:val="24"/>
        </w:rPr>
        <w:t>el pago final</w:t>
      </w:r>
      <w:r w:rsidRPr="00C469C2">
        <w:rPr>
          <w:rFonts w:ascii="Arial" w:hAnsi="Arial" w:cs="Arial"/>
          <w:b/>
          <w:bCs/>
          <w:sz w:val="24"/>
          <w:szCs w:val="24"/>
        </w:rPr>
        <w:t xml:space="preserve"> con la documentación editada, dossier fotográfico, cartel del aula, alumnos, materiales, etc., tal cual se os indica en la guía de justificación de cada convocatoria.</w:t>
      </w:r>
    </w:p>
    <w:p w14:paraId="6A440F00" w14:textId="77777777" w:rsidR="00F20097" w:rsidRPr="00C469C2" w:rsidRDefault="00F20097" w:rsidP="00F20097">
      <w:pPr>
        <w:ind w:left="567"/>
        <w:jc w:val="both"/>
        <w:rPr>
          <w:rFonts w:ascii="Arial" w:hAnsi="Arial" w:cs="Arial"/>
          <w:b/>
          <w:bCs/>
          <w:sz w:val="24"/>
          <w:szCs w:val="24"/>
          <w:u w:val="single"/>
        </w:rPr>
      </w:pPr>
      <w:r w:rsidRPr="00C469C2">
        <w:rPr>
          <w:rFonts w:ascii="Arial" w:hAnsi="Arial" w:cs="Arial"/>
          <w:b/>
          <w:bCs/>
          <w:sz w:val="24"/>
          <w:szCs w:val="24"/>
          <w:u w:val="single"/>
        </w:rPr>
        <w:t xml:space="preserve">3.- Centros en los que se imparten actividades formativas: </w:t>
      </w:r>
    </w:p>
    <w:p w14:paraId="398A6382"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En los centros en los que se impartan actividades formativas cofinanciadas por el FSE, las entidades deberán colocar un cartel (mínimo tamaño A.3) en lugares de acceso al público y que tengan la suficiente visibilidad, en el que se haga constar que en ese centro se imparten enseñanzas cofinanciadas por el FSE.</w:t>
      </w:r>
    </w:p>
    <w:p w14:paraId="756AB988" w14:textId="77777777"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en la justificación y antes de pagar que existe ese cartel, mediante foto en el que se indique la cofinanciación del FSE (logo), logo FONCE </w:t>
      </w:r>
      <w:r w:rsidRPr="00C469C2">
        <w:rPr>
          <w:rFonts w:ascii="Arial" w:hAnsi="Arial" w:cs="Arial"/>
          <w:b/>
          <w:bCs/>
          <w:sz w:val="24"/>
          <w:szCs w:val="24"/>
        </w:rPr>
        <w:lastRenderedPageBreak/>
        <w:t xml:space="preserve">bien Uno a Uno o Psicosocial (marca creada al efecto y que disponen del mismo en la Web en la convocatoria correspondiente, el texto que se indica en el Anexo de normas de publicidad, en nombre del curso y fecha (inicio y fin del curso o de la actividad que se trate). </w:t>
      </w:r>
    </w:p>
    <w:p w14:paraId="7AE41EAC" w14:textId="091C3D4A" w:rsidR="00F20097" w:rsidRPr="00F20097" w:rsidRDefault="00F20097" w:rsidP="00C469C2">
      <w:pPr>
        <w:ind w:left="567"/>
        <w:jc w:val="both"/>
        <w:rPr>
          <w:rFonts w:ascii="Arial" w:hAnsi="Arial" w:cs="Arial"/>
          <w:iCs/>
          <w:sz w:val="28"/>
          <w:szCs w:val="28"/>
          <w:u w:val="single"/>
        </w:rPr>
      </w:pPr>
      <w:r w:rsidRPr="00C469C2">
        <w:rPr>
          <w:rFonts w:ascii="Arial" w:hAnsi="Arial" w:cs="Arial"/>
          <w:b/>
          <w:bCs/>
          <w:sz w:val="24"/>
          <w:szCs w:val="24"/>
          <w:u w:val="single"/>
        </w:rPr>
        <w:t>4.- Web</w:t>
      </w:r>
      <w:r w:rsidRPr="00C469C2">
        <w:rPr>
          <w:rFonts w:ascii="Arial" w:hAnsi="Arial" w:cs="Arial"/>
          <w:sz w:val="24"/>
          <w:szCs w:val="24"/>
        </w:rPr>
        <w:t>: Si las entidades en su página web han creado un link específico de un curso cofinanciado por el FSE deben incorporar el logo además del texto indicado en el Anexo de normas de publicidad. Así como en redes Sociales, se debe indicar siempre financiado por Fundacion Once y FSE</w:t>
      </w:r>
      <w:r w:rsidR="00C469C2">
        <w:rPr>
          <w:rFonts w:ascii="Arial" w:hAnsi="Arial" w:cs="Arial"/>
          <w:sz w:val="24"/>
          <w:szCs w:val="24"/>
        </w:rPr>
        <w:t>.</w:t>
      </w:r>
    </w:p>
    <w:sectPr w:rsidR="00F20097" w:rsidRPr="00F20097" w:rsidSect="00E858D2">
      <w:headerReference w:type="default" r:id="rId13"/>
      <w:footerReference w:type="default" r:id="rId14"/>
      <w:pgSz w:w="11906" w:h="16838"/>
      <w:pgMar w:top="214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4D2" w14:textId="77777777" w:rsidR="001374AF" w:rsidRDefault="001374AF" w:rsidP="00BC38F4">
      <w:pPr>
        <w:spacing w:after="0" w:line="240" w:lineRule="auto"/>
      </w:pPr>
      <w:r>
        <w:separator/>
      </w:r>
    </w:p>
  </w:endnote>
  <w:endnote w:type="continuationSeparator" w:id="0">
    <w:p w14:paraId="0BBDE8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521FCECA" w14:textId="77777777" w:rsidR="00DA55E4" w:rsidRDefault="00DA55E4">
        <w:pPr>
          <w:pStyle w:val="Piedepgina"/>
          <w:jc w:val="center"/>
        </w:pPr>
        <w:r>
          <w:fldChar w:fldCharType="begin"/>
        </w:r>
        <w:r>
          <w:instrText>PAGE   \* MERGEFORMAT</w:instrText>
        </w:r>
        <w:r>
          <w:fldChar w:fldCharType="separate"/>
        </w:r>
        <w:r w:rsidR="00E858D2">
          <w:rPr>
            <w:noProof/>
          </w:rPr>
          <w:t>3</w:t>
        </w:r>
        <w:r>
          <w:fldChar w:fldCharType="end"/>
        </w:r>
      </w:p>
    </w:sdtContent>
  </w:sdt>
  <w:p w14:paraId="294CFA05"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2DA" w14:textId="77777777" w:rsidR="001374AF" w:rsidRDefault="001374AF" w:rsidP="00BC38F4">
      <w:pPr>
        <w:spacing w:after="0" w:line="240" w:lineRule="auto"/>
      </w:pPr>
      <w:r>
        <w:separator/>
      </w:r>
    </w:p>
  </w:footnote>
  <w:footnote w:type="continuationSeparator" w:id="0">
    <w:p w14:paraId="62748E7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3C0" w14:textId="77777777" w:rsidR="00587912" w:rsidRDefault="00E858D2" w:rsidP="00587912">
    <w:pPr>
      <w:jc w:val="center"/>
    </w:pPr>
    <w:r w:rsidRPr="00E858D2">
      <w:rPr>
        <w:noProof/>
      </w:rPr>
      <w:drawing>
        <wp:anchor distT="0" distB="0" distL="114300" distR="114300" simplePos="0" relativeHeight="251659264" behindDoc="1" locked="0" layoutInCell="1" allowOverlap="1" wp14:anchorId="61519AB0" wp14:editId="12A848DA">
          <wp:simplePos x="0" y="0"/>
          <wp:positionH relativeFrom="column">
            <wp:posOffset>4206240</wp:posOffset>
          </wp:positionH>
          <wp:positionV relativeFrom="paragraph">
            <wp:posOffset>-635</wp:posOffset>
          </wp:positionV>
          <wp:extent cx="1990090" cy="624205"/>
          <wp:effectExtent l="0" t="0" r="0" b="0"/>
          <wp:wrapNone/>
          <wp:docPr id="58" name="Imagen 58"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Pr="00E858D2">
      <w:rPr>
        <w:noProof/>
      </w:rPr>
      <w:drawing>
        <wp:anchor distT="0" distB="0" distL="114300" distR="114300" simplePos="0" relativeHeight="251660288" behindDoc="1" locked="0" layoutInCell="1" allowOverlap="1" wp14:anchorId="5CFF90C9" wp14:editId="536254B2">
          <wp:simplePos x="0" y="0"/>
          <wp:positionH relativeFrom="column">
            <wp:posOffset>0</wp:posOffset>
          </wp:positionH>
          <wp:positionV relativeFrom="paragraph">
            <wp:posOffset>0</wp:posOffset>
          </wp:positionV>
          <wp:extent cx="3124553" cy="637504"/>
          <wp:effectExtent l="0" t="0" r="0" b="0"/>
          <wp:wrapNone/>
          <wp:docPr id="59" name="Imagen 59"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pPr>
      <w:rPr>
        <w:rFonts w:ascii="Arial" w:eastAsia="Arial" w:hAnsi="Arial" w:cs="Arial" w:hint="default"/>
        <w:b/>
        <w:bCs/>
        <w:color w:val="486A00"/>
        <w:w w:val="99"/>
        <w:sz w:val="24"/>
        <w:szCs w:val="24"/>
      </w:rPr>
    </w:lvl>
    <w:lvl w:ilvl="2">
      <w:start w:val="1"/>
      <w:numFmt w:val="decimal"/>
      <w:lvlText w:val="%1.%2.%3"/>
      <w:lvlJc w:val="left"/>
      <w:pPr>
        <w:ind w:left="1744" w:hanging="603"/>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07BFB"/>
    <w:rsid w:val="001140C6"/>
    <w:rsid w:val="001228FD"/>
    <w:rsid w:val="001363EB"/>
    <w:rsid w:val="001374AF"/>
    <w:rsid w:val="0014744A"/>
    <w:rsid w:val="00194F51"/>
    <w:rsid w:val="001B30C4"/>
    <w:rsid w:val="001C5202"/>
    <w:rsid w:val="00201115"/>
    <w:rsid w:val="002317F9"/>
    <w:rsid w:val="00246046"/>
    <w:rsid w:val="00254CCA"/>
    <w:rsid w:val="00267EA0"/>
    <w:rsid w:val="0029532A"/>
    <w:rsid w:val="002B7484"/>
    <w:rsid w:val="00331808"/>
    <w:rsid w:val="0036711C"/>
    <w:rsid w:val="00380B8F"/>
    <w:rsid w:val="00386688"/>
    <w:rsid w:val="003B20F1"/>
    <w:rsid w:val="004048A3"/>
    <w:rsid w:val="00441194"/>
    <w:rsid w:val="00470161"/>
    <w:rsid w:val="00490672"/>
    <w:rsid w:val="004A4347"/>
    <w:rsid w:val="004B474D"/>
    <w:rsid w:val="004D28DE"/>
    <w:rsid w:val="00587912"/>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B5884"/>
    <w:rsid w:val="00BC38F4"/>
    <w:rsid w:val="00BC4295"/>
    <w:rsid w:val="00BF6C70"/>
    <w:rsid w:val="00C16DF7"/>
    <w:rsid w:val="00C469C2"/>
    <w:rsid w:val="00C541D0"/>
    <w:rsid w:val="00C56DE1"/>
    <w:rsid w:val="00C56E42"/>
    <w:rsid w:val="00CB452E"/>
    <w:rsid w:val="00CD5BEB"/>
    <w:rsid w:val="00CE7F8C"/>
    <w:rsid w:val="00D171C0"/>
    <w:rsid w:val="00D21E0D"/>
    <w:rsid w:val="00D55415"/>
    <w:rsid w:val="00D60C6A"/>
    <w:rsid w:val="00DA55E4"/>
    <w:rsid w:val="00DF34D1"/>
    <w:rsid w:val="00E14F75"/>
    <w:rsid w:val="00E858D2"/>
    <w:rsid w:val="00E91C6C"/>
    <w:rsid w:val="00EF4F82"/>
    <w:rsid w:val="00F16461"/>
    <w:rsid w:val="00F20097"/>
    <w:rsid w:val="00F30909"/>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56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F2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490">
      <w:bodyDiv w:val="1"/>
      <w:marLeft w:val="0"/>
      <w:marRight w:val="0"/>
      <w:marTop w:val="0"/>
      <w:marBottom w:val="0"/>
      <w:divBdr>
        <w:top w:val="none" w:sz="0" w:space="0" w:color="auto"/>
        <w:left w:val="none" w:sz="0" w:space="0" w:color="auto"/>
        <w:bottom w:val="none" w:sz="0" w:space="0" w:color="auto"/>
        <w:right w:val="none" w:sz="0" w:space="0" w:color="auto"/>
      </w:divBdr>
    </w:div>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ejunoauno2022@gen.fundaciononc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16CF-D4D6-4CC6-9A3F-5BE1305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6610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2019-04-08T08:56:00Z</dcterms:created>
  <dcterms:modified xsi:type="dcterms:W3CDTF">2022-11-10T10:21:00Z</dcterms:modified>
</cp:coreProperties>
</file>