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7C" w:rsidRDefault="0086537C" w:rsidP="008653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ASUNTO: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C</w:t>
      </w:r>
      <w:r w:rsidRPr="00C42A1A">
        <w:rPr>
          <w:rFonts w:ascii="Arial" w:hAnsi="Arial" w:cs="Arial"/>
        </w:rPr>
        <w:t xml:space="preserve">onvocatoria artículos V Congreso Internacional de </w:t>
      </w:r>
      <w:r>
        <w:rPr>
          <w:rFonts w:ascii="Arial" w:hAnsi="Arial" w:cs="Arial"/>
        </w:rPr>
        <w:t>Turismo</w:t>
      </w:r>
      <w:r w:rsidRPr="00C42A1A">
        <w:rPr>
          <w:rFonts w:ascii="Arial" w:hAnsi="Arial" w:cs="Arial"/>
        </w:rPr>
        <w:t xml:space="preserve"> para todos / Call for papers V International Congress </w:t>
      </w:r>
      <w:r>
        <w:rPr>
          <w:rFonts w:ascii="Arial" w:hAnsi="Arial" w:cs="Arial"/>
        </w:rPr>
        <w:t xml:space="preserve">of Tourism for all </w:t>
      </w:r>
    </w:p>
    <w:p w:rsidR="0086537C" w:rsidRDefault="0086537C" w:rsidP="0086537C">
      <w:pPr>
        <w:spacing w:line="360" w:lineRule="auto"/>
        <w:jc w:val="both"/>
        <w:rPr>
          <w:rFonts w:ascii="Arial" w:hAnsi="Arial" w:cs="Arial"/>
        </w:rPr>
      </w:pPr>
    </w:p>
    <w:p w:rsidR="0086537C" w:rsidRDefault="0086537C" w:rsidP="0086537C">
      <w:pPr>
        <w:spacing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</w:rPr>
        <w:t xml:space="preserve">Disculpe si ha recibido </w:t>
      </w:r>
      <w:r>
        <w:rPr>
          <w:rFonts w:ascii="Arial" w:hAnsi="Arial" w:cs="Arial"/>
        </w:rPr>
        <w:t>está comunicación más veces</w:t>
      </w:r>
    </w:p>
    <w:p w:rsidR="0086537C" w:rsidRDefault="0086537C" w:rsidP="00B7541C">
      <w:pPr>
        <w:spacing w:line="360" w:lineRule="auto"/>
        <w:jc w:val="center"/>
        <w:rPr>
          <w:rFonts w:ascii="Arial" w:hAnsi="Arial" w:cs="Arial"/>
          <w:b/>
          <w:bCs/>
          <w:caps/>
        </w:rPr>
      </w:pPr>
    </w:p>
    <w:p w:rsidR="00B7541C" w:rsidRPr="00B7541C" w:rsidRDefault="00B7541C" w:rsidP="00B7541C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B7541C">
        <w:rPr>
          <w:rFonts w:ascii="Arial" w:hAnsi="Arial" w:cs="Arial"/>
          <w:b/>
          <w:bCs/>
          <w:caps/>
        </w:rPr>
        <w:t xml:space="preserve">V Congreso </w:t>
      </w:r>
      <w:bookmarkStart w:id="1" w:name="OLE_LINK2"/>
      <w:bookmarkStart w:id="2" w:name="OLE_LINK1"/>
      <w:bookmarkEnd w:id="1"/>
      <w:r w:rsidRPr="00B7541C">
        <w:rPr>
          <w:rFonts w:ascii="Arial" w:hAnsi="Arial" w:cs="Arial"/>
          <w:b/>
          <w:bCs/>
          <w:caps/>
        </w:rPr>
        <w:t>Internacional de Turismo para Todos</w:t>
      </w:r>
      <w:bookmarkEnd w:id="2"/>
    </w:p>
    <w:p w:rsidR="00B7541C" w:rsidRPr="00B7541C" w:rsidRDefault="00B7541C" w:rsidP="00B7541C">
      <w:pPr>
        <w:spacing w:line="360" w:lineRule="auto"/>
        <w:jc w:val="center"/>
        <w:rPr>
          <w:rFonts w:ascii="Arial" w:hAnsi="Arial" w:cs="Arial"/>
        </w:rPr>
      </w:pPr>
      <w:r w:rsidRPr="00B7541C">
        <w:rPr>
          <w:rFonts w:ascii="Arial" w:hAnsi="Arial" w:cs="Arial"/>
        </w:rPr>
        <w:t>23 – 25 de septiembre de 2015, Madrid, España</w:t>
      </w:r>
    </w:p>
    <w:p w:rsidR="00A23933" w:rsidRDefault="00B7541C" w:rsidP="00B7541C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B7541C">
        <w:rPr>
          <w:rFonts w:ascii="Arial" w:hAnsi="Arial" w:cs="Arial"/>
          <w:b/>
          <w:bCs/>
          <w:caps/>
        </w:rPr>
        <w:t>Organiza</w:t>
      </w:r>
      <w:r w:rsidR="00A23933">
        <w:rPr>
          <w:rFonts w:ascii="Arial" w:hAnsi="Arial" w:cs="Arial"/>
          <w:b/>
          <w:bCs/>
          <w:caps/>
        </w:rPr>
        <w:t>DO POR</w:t>
      </w:r>
    </w:p>
    <w:p w:rsidR="00B7541C" w:rsidRPr="00B7541C" w:rsidRDefault="00A23933" w:rsidP="00B7541C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>la</w:t>
      </w:r>
      <w:r w:rsidRPr="00B7541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Fundación ONCE para la cooperación e inclusión social de personas con discapacidad</w:t>
      </w:r>
    </w:p>
    <w:p w:rsidR="00B7541C" w:rsidRPr="00B7541C" w:rsidRDefault="00A23933" w:rsidP="00B7541C">
      <w:pPr>
        <w:spacing w:line="360" w:lineRule="auto"/>
        <w:jc w:val="center"/>
        <w:rPr>
          <w:rFonts w:ascii="Arial" w:hAnsi="Arial" w:cs="Arial"/>
          <w:caps/>
        </w:rPr>
      </w:pPr>
      <w:r w:rsidRPr="00B7541C">
        <w:rPr>
          <w:rFonts w:ascii="Arial" w:hAnsi="Arial" w:cs="Arial"/>
        </w:rPr>
        <w:t xml:space="preserve">con la colaboración de la </w:t>
      </w:r>
      <w:r w:rsidR="00B7541C" w:rsidRPr="00B7541C">
        <w:rPr>
          <w:rFonts w:ascii="Arial" w:hAnsi="Arial" w:cs="Arial"/>
          <w:caps/>
        </w:rPr>
        <w:t xml:space="preserve">OMT </w:t>
      </w:r>
      <w:r w:rsidRPr="00B7541C">
        <w:rPr>
          <w:rFonts w:ascii="Arial" w:hAnsi="Arial" w:cs="Arial"/>
        </w:rPr>
        <w:t>y</w:t>
      </w:r>
      <w:r w:rsidR="00B7541C" w:rsidRPr="00B7541C">
        <w:rPr>
          <w:rFonts w:ascii="Arial" w:hAnsi="Arial" w:cs="Arial"/>
          <w:caps/>
        </w:rPr>
        <w:t xml:space="preserve"> ENAT</w:t>
      </w:r>
    </w:p>
    <w:p w:rsidR="00B7541C" w:rsidRPr="00B7541C" w:rsidRDefault="00B7541C" w:rsidP="00B7541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7541C">
        <w:rPr>
          <w:rFonts w:ascii="Arial" w:hAnsi="Arial" w:cs="Arial"/>
          <w:sz w:val="22"/>
          <w:szCs w:val="22"/>
        </w:rPr>
        <w:t>La Fundación ONCE trabaja desde su creación para contribuir a la plena inclusión social de las personas con discapacidad, haciendo así efectivo el principio de igualdad de oportunidades y no discriminación.</w:t>
      </w: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7541C">
        <w:rPr>
          <w:rFonts w:ascii="Arial" w:hAnsi="Arial" w:cs="Arial"/>
          <w:sz w:val="22"/>
          <w:szCs w:val="22"/>
        </w:rPr>
        <w:t xml:space="preserve">En este marco la Fundación ONCE ha decidido aunar esfuerzos y aprovechar las sinergias que se pueden generar organizando de manera conjunta el </w:t>
      </w:r>
      <w:r w:rsidRPr="00B7541C">
        <w:rPr>
          <w:rFonts w:ascii="Arial" w:hAnsi="Arial" w:cs="Arial"/>
          <w:b/>
          <w:bCs/>
          <w:sz w:val="22"/>
          <w:szCs w:val="22"/>
        </w:rPr>
        <w:t>V Congreso Internacional de Turismo para Todos, y del VI Congreso Internacional de Diseño, Redes de Investigación y Tecnología para todos</w:t>
      </w:r>
      <w:r w:rsidRPr="00B7541C">
        <w:rPr>
          <w:rFonts w:ascii="Arial" w:hAnsi="Arial" w:cs="Arial"/>
          <w:sz w:val="22"/>
          <w:szCs w:val="22"/>
        </w:rPr>
        <w:t xml:space="preserve">. Se celebrarán sesiones plenarias conjuntas y sesiones específicas de cada uno de los congresos.  </w:t>
      </w: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B7541C">
        <w:rPr>
          <w:rFonts w:ascii="Arial" w:hAnsi="Arial" w:cs="Arial"/>
          <w:sz w:val="22"/>
          <w:szCs w:val="22"/>
        </w:rPr>
        <w:t xml:space="preserve">El V Congreso Internacional de Turismo para Todos tendrá como eje central las Nuevas Tecnologías y el turismo. </w:t>
      </w:r>
      <w:r w:rsidR="00C80A23">
        <w:rPr>
          <w:rFonts w:ascii="Arial" w:hAnsi="Arial" w:cs="Arial"/>
          <w:sz w:val="22"/>
          <w:szCs w:val="22"/>
        </w:rPr>
        <w:t>S</w:t>
      </w:r>
      <w:r w:rsidRPr="00B7541C">
        <w:rPr>
          <w:rFonts w:ascii="Arial" w:hAnsi="Arial" w:cs="Arial"/>
          <w:sz w:val="22"/>
          <w:szCs w:val="22"/>
        </w:rPr>
        <w:t>oluciones y aplicaciones de las tecnologías al turismo para todos.</w:t>
      </w: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B7541C">
        <w:rPr>
          <w:rFonts w:ascii="Arial" w:hAnsi="Arial" w:cs="Arial"/>
          <w:b/>
          <w:bCs/>
          <w:sz w:val="22"/>
          <w:szCs w:val="22"/>
        </w:rPr>
        <w:t xml:space="preserve">TEMAS DEL CONGRESO: </w:t>
      </w:r>
    </w:p>
    <w:p w:rsidR="00B7541C" w:rsidRPr="00B7541C" w:rsidRDefault="00B7541C" w:rsidP="00B7541C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:rsidR="00B7541C" w:rsidRPr="008F7ABE" w:rsidRDefault="00B7541C" w:rsidP="00B7541C">
      <w:pPr>
        <w:pStyle w:val="Textoindependiente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B7541C">
        <w:rPr>
          <w:rFonts w:ascii="Arial" w:hAnsi="Arial" w:cs="Arial"/>
          <w:color w:val="000000"/>
          <w:sz w:val="22"/>
          <w:szCs w:val="22"/>
        </w:rPr>
        <w:t xml:space="preserve">El temario del Congreso está abierto a todas las propuestas relacionadas con el Turismo para Todos y el sector turístico en general, </w:t>
      </w:r>
      <w:r w:rsidRPr="008F7AB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buscamos propuestas innovadoras, distintas e interesantes, demostraciones y </w:t>
      </w:r>
      <w:r w:rsidRPr="008F7ABE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aplicaciones de las tecnologías y soluciones al turismo, cultura, ocio, gastronomía, transporte, espacios naturales para todos, etc</w:t>
      </w:r>
      <w:r w:rsidRPr="008F7ABE">
        <w:rPr>
          <w:rFonts w:ascii="Arial" w:hAnsi="Arial" w:cs="Arial"/>
          <w:color w:val="FF0000"/>
          <w:sz w:val="22"/>
          <w:szCs w:val="22"/>
        </w:rPr>
        <w:t xml:space="preserve">. </w:t>
      </w:r>
    </w:p>
    <w:p w:rsidR="00B7541C" w:rsidRPr="008F7ABE" w:rsidRDefault="00B7541C" w:rsidP="00B7541C">
      <w:pPr>
        <w:spacing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B7541C" w:rsidRPr="00B7541C" w:rsidRDefault="00B7541C" w:rsidP="00B7541C">
      <w:pPr>
        <w:pStyle w:val="NormalWeb"/>
        <w:shd w:val="clear" w:color="auto" w:fill="FFFFFF"/>
        <w:spacing w:after="0" w:line="360" w:lineRule="auto"/>
        <w:rPr>
          <w:rFonts w:ascii="Arial" w:hAnsi="Arial" w:cs="Arial"/>
          <w:color w:val="000000"/>
          <w:sz w:val="22"/>
          <w:szCs w:val="22"/>
        </w:rPr>
      </w:pPr>
      <w:r w:rsidRPr="00B7541C">
        <w:rPr>
          <w:rFonts w:ascii="Arial" w:hAnsi="Arial" w:cs="Arial"/>
          <w:b/>
          <w:bCs/>
          <w:color w:val="000000"/>
          <w:sz w:val="22"/>
          <w:szCs w:val="22"/>
        </w:rPr>
        <w:t>SOLICITUD DE ARTÍCULOS</w:t>
      </w:r>
    </w:p>
    <w:p w:rsidR="00B7541C" w:rsidRPr="00B7541C" w:rsidRDefault="00B7541C" w:rsidP="00B7541C">
      <w:pPr>
        <w:jc w:val="both"/>
        <w:rPr>
          <w:rFonts w:ascii="Arial" w:hAnsi="Arial" w:cs="Arial"/>
        </w:rPr>
      </w:pPr>
      <w:r w:rsidRPr="00B7541C">
        <w:rPr>
          <w:rFonts w:ascii="Arial" w:hAnsi="Arial" w:cs="Arial"/>
        </w:rPr>
        <w:t xml:space="preserve">Se convoca a los autores de trabajos relacionados con los temas del congreso a remitir sus artículos antes del </w:t>
      </w:r>
      <w:r w:rsidRPr="00574A52">
        <w:rPr>
          <w:rFonts w:ascii="Arial" w:hAnsi="Arial" w:cs="Arial"/>
          <w:b/>
        </w:rPr>
        <w:t>4 de mayo de 2015</w:t>
      </w:r>
      <w:r w:rsidRPr="00B7541C">
        <w:rPr>
          <w:rFonts w:ascii="Arial" w:hAnsi="Arial" w:cs="Arial"/>
        </w:rPr>
        <w:t>.</w:t>
      </w:r>
    </w:p>
    <w:p w:rsidR="00B7541C" w:rsidRPr="00B7541C" w:rsidRDefault="00B7541C" w:rsidP="00B7541C">
      <w:pPr>
        <w:rPr>
          <w:rFonts w:ascii="Arial" w:hAnsi="Arial" w:cs="Arial"/>
        </w:rPr>
      </w:pPr>
    </w:p>
    <w:p w:rsidR="00B7541C" w:rsidRPr="00B7541C" w:rsidRDefault="00B7541C" w:rsidP="00B7541C">
      <w:pPr>
        <w:rPr>
          <w:rFonts w:ascii="Arial" w:hAnsi="Arial" w:cs="Arial"/>
          <w:color w:val="000080"/>
        </w:rPr>
      </w:pPr>
      <w:r w:rsidRPr="00B7541C">
        <w:rPr>
          <w:rFonts w:ascii="Arial" w:hAnsi="Arial" w:cs="Arial"/>
        </w:rPr>
        <w:t>Instrucciones para la presentación de artículos</w:t>
      </w:r>
      <w:r w:rsidRPr="00B7541C">
        <w:rPr>
          <w:rFonts w:ascii="Arial" w:hAnsi="Arial" w:cs="Arial"/>
          <w:color w:val="000000"/>
        </w:rPr>
        <w:t>.</w:t>
      </w:r>
    </w:p>
    <w:p w:rsidR="00B7541C" w:rsidRPr="00B7541C" w:rsidRDefault="00B7541C" w:rsidP="00B7541C">
      <w:pPr>
        <w:numPr>
          <w:ilvl w:val="0"/>
          <w:numId w:val="1"/>
        </w:numPr>
        <w:spacing w:before="120" w:after="160"/>
        <w:ind w:left="0"/>
        <w:jc w:val="both"/>
        <w:rPr>
          <w:rFonts w:ascii="Arial" w:hAnsi="Arial" w:cs="Arial"/>
        </w:rPr>
      </w:pPr>
      <w:r w:rsidRPr="00B7541C">
        <w:rPr>
          <w:rFonts w:ascii="Arial" w:hAnsi="Arial" w:cs="Arial"/>
        </w:rPr>
        <w:t xml:space="preserve">Notificación a los autores: </w:t>
      </w:r>
      <w:r w:rsidRPr="00574A52">
        <w:rPr>
          <w:rFonts w:ascii="Arial" w:hAnsi="Arial" w:cs="Arial"/>
          <w:b/>
        </w:rPr>
        <w:t>15 de julio de 2015</w:t>
      </w:r>
      <w:r w:rsidRPr="00B7541C">
        <w:rPr>
          <w:rFonts w:ascii="Arial" w:hAnsi="Arial" w:cs="Arial"/>
        </w:rPr>
        <w:t xml:space="preserve">. </w:t>
      </w:r>
    </w:p>
    <w:p w:rsidR="00B7541C" w:rsidRPr="00B7541C" w:rsidRDefault="00B7541C" w:rsidP="00B7541C">
      <w:pPr>
        <w:numPr>
          <w:ilvl w:val="0"/>
          <w:numId w:val="1"/>
        </w:numPr>
        <w:spacing w:before="120" w:after="160"/>
        <w:ind w:left="0"/>
        <w:jc w:val="both"/>
        <w:rPr>
          <w:rFonts w:ascii="Arial" w:hAnsi="Arial" w:cs="Arial"/>
        </w:rPr>
      </w:pPr>
      <w:r w:rsidRPr="00B7541C">
        <w:rPr>
          <w:rFonts w:ascii="Arial" w:hAnsi="Arial" w:cs="Arial"/>
        </w:rPr>
        <w:t xml:space="preserve">Recepción de versiones definitivas: </w:t>
      </w:r>
      <w:r w:rsidRPr="00574A52">
        <w:rPr>
          <w:rFonts w:ascii="Arial" w:hAnsi="Arial" w:cs="Arial"/>
          <w:b/>
        </w:rPr>
        <w:t>30 de julio de 2015</w:t>
      </w:r>
      <w:r w:rsidRPr="00B7541C">
        <w:rPr>
          <w:rFonts w:ascii="Arial" w:hAnsi="Arial" w:cs="Arial"/>
        </w:rPr>
        <w:t xml:space="preserve">. </w:t>
      </w:r>
    </w:p>
    <w:p w:rsidR="00B7541C" w:rsidRPr="00B7541C" w:rsidRDefault="00B7541C" w:rsidP="00B7541C">
      <w:pPr>
        <w:rPr>
          <w:rFonts w:ascii="Arial" w:hAnsi="Arial" w:cs="Arial"/>
          <w:b/>
          <w:bCs/>
        </w:rPr>
      </w:pPr>
    </w:p>
    <w:p w:rsidR="00B7541C" w:rsidRDefault="00B7541C" w:rsidP="00B7541C">
      <w:pPr>
        <w:rPr>
          <w:rFonts w:ascii="Arial" w:hAnsi="Arial" w:cs="Arial"/>
          <w:b/>
          <w:bCs/>
        </w:rPr>
      </w:pPr>
      <w:r w:rsidRPr="00B7541C">
        <w:rPr>
          <w:rFonts w:ascii="Arial" w:hAnsi="Arial" w:cs="Arial"/>
          <w:b/>
          <w:bCs/>
        </w:rPr>
        <w:t>MÁS INFORMACIÓN</w:t>
      </w:r>
    </w:p>
    <w:p w:rsidR="00CF15D4" w:rsidRDefault="00CF15D4" w:rsidP="00B7541C">
      <w:pPr>
        <w:rPr>
          <w:rFonts w:ascii="Arial" w:hAnsi="Arial" w:cs="Arial"/>
          <w:b/>
          <w:bCs/>
        </w:rPr>
      </w:pPr>
    </w:p>
    <w:p w:rsidR="00CF15D4" w:rsidRDefault="0086537C" w:rsidP="00B7541C">
      <w:pPr>
        <w:rPr>
          <w:rFonts w:ascii="Arial" w:hAnsi="Arial" w:cs="Arial"/>
          <w:b/>
          <w:bCs/>
        </w:rPr>
      </w:pPr>
      <w:hyperlink r:id="rId6" w:history="1">
        <w:r w:rsidR="00790500" w:rsidRPr="00790500">
          <w:rPr>
            <w:rStyle w:val="Hipervnculo"/>
            <w:rFonts w:ascii="Arial" w:hAnsi="Arial" w:cs="Arial"/>
            <w:b/>
            <w:bCs/>
          </w:rPr>
          <w:t>Web del Congreso</w:t>
        </w:r>
      </w:hyperlink>
      <w:r w:rsidR="00CF15D4">
        <w:rPr>
          <w:rFonts w:ascii="Arial" w:hAnsi="Arial" w:cs="Arial"/>
          <w:b/>
          <w:bCs/>
        </w:rPr>
        <w:t xml:space="preserve"> </w:t>
      </w:r>
    </w:p>
    <w:p w:rsidR="00CF15D4" w:rsidRPr="00B7541C" w:rsidRDefault="00CF15D4" w:rsidP="00B7541C">
      <w:pPr>
        <w:rPr>
          <w:rFonts w:ascii="Arial" w:hAnsi="Arial" w:cs="Arial"/>
          <w:b/>
          <w:bCs/>
        </w:rPr>
      </w:pPr>
    </w:p>
    <w:p w:rsidR="00B7541C" w:rsidRPr="00B7541C" w:rsidRDefault="0086537C" w:rsidP="00B7541C">
      <w:pPr>
        <w:rPr>
          <w:rFonts w:ascii="Arial" w:hAnsi="Arial" w:cs="Arial"/>
          <w:color w:val="000000"/>
        </w:rPr>
      </w:pPr>
      <w:hyperlink r:id="rId7" w:history="1">
        <w:r w:rsidR="00790500" w:rsidRPr="004367A4">
          <w:rPr>
            <w:rStyle w:val="Hipervnculo"/>
            <w:rFonts w:ascii="Arial" w:hAnsi="Arial" w:cs="Arial"/>
          </w:rPr>
          <w:t>turismo@fundaciononce.es</w:t>
        </w:r>
      </w:hyperlink>
      <w:r w:rsidR="00B7541C" w:rsidRPr="00B7541C">
        <w:rPr>
          <w:rFonts w:ascii="Arial" w:hAnsi="Arial" w:cs="Arial"/>
          <w:color w:val="000080"/>
        </w:rPr>
        <w:t> </w:t>
      </w:r>
      <w:r w:rsidR="00B7541C" w:rsidRPr="00B7541C">
        <w:rPr>
          <w:rFonts w:ascii="Arial" w:hAnsi="Arial" w:cs="Arial"/>
          <w:color w:val="000080"/>
        </w:rPr>
        <w:br/>
      </w:r>
      <w:r w:rsidR="00B7541C" w:rsidRPr="00B7541C">
        <w:rPr>
          <w:rFonts w:ascii="Arial" w:hAnsi="Arial" w:cs="Arial"/>
          <w:color w:val="000080"/>
        </w:rPr>
        <w:br/>
      </w:r>
      <w:r w:rsidR="00B7541C" w:rsidRPr="00B7541C">
        <w:rPr>
          <w:rFonts w:ascii="Arial" w:hAnsi="Arial" w:cs="Arial"/>
        </w:rPr>
        <w:t>+34 91 506 51 84</w:t>
      </w:r>
      <w:bookmarkStart w:id="3" w:name="_Hlt103588760"/>
      <w:bookmarkStart w:id="4" w:name="_Hlt103588858"/>
      <w:bookmarkEnd w:id="3"/>
      <w:bookmarkEnd w:id="4"/>
    </w:p>
    <w:p w:rsidR="00B7541C" w:rsidRPr="00B7541C" w:rsidRDefault="00B7541C" w:rsidP="00B7541C">
      <w:pPr>
        <w:rPr>
          <w:rFonts w:ascii="Arial" w:hAnsi="Arial" w:cs="Arial"/>
          <w:color w:val="000000"/>
        </w:rPr>
      </w:pPr>
    </w:p>
    <w:p w:rsidR="00B7541C" w:rsidRPr="00B7541C" w:rsidRDefault="00B7541C" w:rsidP="00B7541C">
      <w:pPr>
        <w:spacing w:before="100" w:beforeAutospacing="1" w:after="225"/>
        <w:rPr>
          <w:rFonts w:ascii="Arial" w:hAnsi="Arial" w:cs="Arial"/>
          <w:b/>
          <w:bCs/>
        </w:rPr>
      </w:pPr>
      <w:r w:rsidRPr="00B7541C">
        <w:rPr>
          <w:rFonts w:ascii="Arial" w:hAnsi="Arial" w:cs="Arial"/>
          <w:b/>
          <w:bCs/>
        </w:rPr>
        <w:t>LIBRO DE ACTAS DEL CONGRESO</w:t>
      </w:r>
    </w:p>
    <w:p w:rsidR="00B7541C" w:rsidRPr="00B7541C" w:rsidRDefault="00B7541C" w:rsidP="00B7541C">
      <w:pPr>
        <w:spacing w:before="120"/>
        <w:ind w:right="120"/>
        <w:rPr>
          <w:rFonts w:ascii="Arial" w:hAnsi="Arial" w:cs="Arial"/>
        </w:rPr>
      </w:pPr>
      <w:r w:rsidRPr="00B7541C">
        <w:rPr>
          <w:rFonts w:ascii="Arial" w:hAnsi="Arial" w:cs="Arial"/>
        </w:rPr>
        <w:t>Los artículos seleccionados se incluirán en el Libro de Actas del Congreso de Turismo para Todos 2015 que se publicará en la Web del mismo en soporte electrónico con ISBN.</w:t>
      </w:r>
    </w:p>
    <w:p w:rsidR="00B7541C" w:rsidRPr="00B7541C" w:rsidRDefault="00B7541C" w:rsidP="00B7541C">
      <w:pPr>
        <w:spacing w:before="100" w:beforeAutospacing="1" w:after="225"/>
        <w:rPr>
          <w:rFonts w:ascii="Arial" w:hAnsi="Arial" w:cs="Arial"/>
          <w:b/>
          <w:bCs/>
        </w:rPr>
      </w:pPr>
      <w:r w:rsidRPr="00B7541C">
        <w:rPr>
          <w:rFonts w:ascii="Arial" w:hAnsi="Arial" w:cs="Arial"/>
          <w:b/>
          <w:bCs/>
        </w:rPr>
        <w:t>FORMATO</w:t>
      </w:r>
    </w:p>
    <w:p w:rsidR="00B7541C" w:rsidRPr="00B7541C" w:rsidRDefault="00B7541C" w:rsidP="00B7541C">
      <w:pPr>
        <w:spacing w:before="120"/>
        <w:ind w:right="120"/>
        <w:rPr>
          <w:rFonts w:ascii="Arial" w:hAnsi="Arial" w:cs="Arial"/>
        </w:rPr>
      </w:pPr>
      <w:r w:rsidRPr="00B7541C">
        <w:rPr>
          <w:rFonts w:ascii="Arial" w:hAnsi="Arial" w:cs="Arial"/>
        </w:rPr>
        <w:t>La extensión de los artículos no debe ser superior a 10 páginas en formato Word. Es obliga</w:t>
      </w:r>
      <w:r>
        <w:rPr>
          <w:rFonts w:ascii="Arial" w:hAnsi="Arial" w:cs="Arial"/>
        </w:rPr>
        <w:t xml:space="preserve">torio seguir el </w:t>
      </w:r>
      <w:hyperlink r:id="rId8" w:history="1">
        <w:r w:rsidRPr="00B7541C">
          <w:rPr>
            <w:rStyle w:val="Hipervnculo"/>
            <w:rFonts w:ascii="Arial" w:hAnsi="Arial" w:cs="Arial"/>
          </w:rPr>
          <w:t>Modelo oficial</w:t>
        </w:r>
      </w:hyperlink>
      <w:r>
        <w:rPr>
          <w:rFonts w:ascii="Arial" w:hAnsi="Arial" w:cs="Arial"/>
        </w:rPr>
        <w:t>.</w:t>
      </w:r>
      <w:r w:rsidRPr="00B7541C">
        <w:rPr>
          <w:rFonts w:ascii="Arial" w:hAnsi="Arial" w:cs="Arial"/>
        </w:rPr>
        <w:t xml:space="preserve"> Se aceptan los trabajos en inglés o español, o en ambos idiomas, siendo obligatorio que en el artículo el resumen/abstract aparezca en inglés y español.</w:t>
      </w:r>
    </w:p>
    <w:p w:rsidR="00B7541C" w:rsidRPr="00B7541C" w:rsidRDefault="00B7541C" w:rsidP="00B7541C">
      <w:pPr>
        <w:spacing w:before="100" w:beforeAutospacing="1" w:after="225"/>
        <w:rPr>
          <w:rFonts w:ascii="Arial" w:hAnsi="Arial" w:cs="Arial"/>
          <w:b/>
          <w:bCs/>
        </w:rPr>
      </w:pPr>
      <w:r w:rsidRPr="00B7541C">
        <w:rPr>
          <w:rFonts w:ascii="Arial" w:hAnsi="Arial" w:cs="Arial"/>
          <w:b/>
          <w:bCs/>
        </w:rPr>
        <w:t>ENVÍO DE LOS ARTÍCULOS</w:t>
      </w:r>
    </w:p>
    <w:p w:rsidR="00B7541C" w:rsidRPr="00B7541C" w:rsidRDefault="00B7541C" w:rsidP="00B7541C">
      <w:pPr>
        <w:spacing w:before="120"/>
        <w:ind w:right="120"/>
        <w:rPr>
          <w:rFonts w:ascii="Arial" w:hAnsi="Arial" w:cs="Arial"/>
          <w:color w:val="444444"/>
        </w:rPr>
      </w:pPr>
      <w:r w:rsidRPr="00B7541C">
        <w:rPr>
          <w:rFonts w:ascii="Arial" w:hAnsi="Arial" w:cs="Arial"/>
        </w:rPr>
        <w:t xml:space="preserve">Los trabajos deben remitirse a </w:t>
      </w:r>
      <w:hyperlink r:id="rId9" w:history="1">
        <w:r w:rsidRPr="00B7541C">
          <w:rPr>
            <w:rStyle w:val="Hipervnculo"/>
            <w:rFonts w:ascii="Arial" w:hAnsi="Arial" w:cs="Arial"/>
          </w:rPr>
          <w:t>turismo@fundaciononce.es</w:t>
        </w:r>
      </w:hyperlink>
      <w:r w:rsidRPr="00B7541C">
        <w:rPr>
          <w:rFonts w:ascii="Arial" w:hAnsi="Arial" w:cs="Arial"/>
          <w:color w:val="444444"/>
        </w:rPr>
        <w:t xml:space="preserve"> </w:t>
      </w:r>
      <w:r w:rsidRPr="00B7541C">
        <w:rPr>
          <w:rFonts w:ascii="Arial" w:hAnsi="Arial" w:cs="Arial"/>
        </w:rPr>
        <w:t>a través de Wetransfer</w:t>
      </w:r>
      <w:r w:rsidRPr="00B7541C">
        <w:rPr>
          <w:rFonts w:ascii="Arial" w:hAnsi="Arial" w:cs="Arial"/>
          <w:color w:val="444444"/>
        </w:rPr>
        <w:t xml:space="preserve">. </w:t>
      </w:r>
    </w:p>
    <w:p w:rsidR="00B7541C" w:rsidRDefault="00B7541C" w:rsidP="00B7541C">
      <w:pPr>
        <w:spacing w:before="120"/>
        <w:ind w:right="120"/>
        <w:rPr>
          <w:rStyle w:val="formlabel"/>
          <w:rFonts w:ascii="Arial" w:hAnsi="Arial" w:cs="Arial"/>
          <w:b/>
          <w:bCs/>
          <w:color w:val="444444"/>
        </w:rPr>
      </w:pPr>
      <w:r w:rsidRPr="00B7541C">
        <w:rPr>
          <w:rStyle w:val="Textoennegrita"/>
          <w:rFonts w:ascii="Arial" w:hAnsi="Arial" w:cs="Arial"/>
        </w:rPr>
        <w:t xml:space="preserve">Es requisito indispensable etiquetar los artículos </w:t>
      </w:r>
      <w:r w:rsidRPr="00B7541C">
        <w:rPr>
          <w:rStyle w:val="formlabel"/>
          <w:rFonts w:ascii="Arial" w:hAnsi="Arial" w:cs="Arial"/>
          <w:b/>
          <w:bCs/>
        </w:rPr>
        <w:t xml:space="preserve">según las temáticas de la convocatoria </w:t>
      </w:r>
      <w:r w:rsidRPr="00B7541C">
        <w:rPr>
          <w:rStyle w:val="Textoennegrita"/>
          <w:rFonts w:ascii="Arial" w:hAnsi="Arial" w:cs="Arial"/>
        </w:rPr>
        <w:t>en el campo "</w:t>
      </w:r>
      <w:r w:rsidRPr="00B7541C">
        <w:rPr>
          <w:rStyle w:val="formlabel"/>
          <w:rFonts w:ascii="Arial" w:hAnsi="Arial" w:cs="Arial"/>
          <w:b/>
          <w:bCs/>
        </w:rPr>
        <w:t xml:space="preserve"> Keywords</w:t>
      </w:r>
      <w:r w:rsidRPr="00B7541C">
        <w:rPr>
          <w:rStyle w:val="formlabel"/>
          <w:rFonts w:ascii="Arial" w:hAnsi="Arial" w:cs="Arial"/>
          <w:b/>
          <w:bCs/>
          <w:color w:val="444444"/>
        </w:rPr>
        <w:t>".</w:t>
      </w:r>
    </w:p>
    <w:p w:rsidR="00574A52" w:rsidRDefault="00574A52">
      <w:pPr>
        <w:spacing w:after="200" w:line="276" w:lineRule="auto"/>
        <w:rPr>
          <w:rStyle w:val="formlabel"/>
          <w:rFonts w:ascii="Arial" w:hAnsi="Arial" w:cs="Arial"/>
          <w:b/>
          <w:bCs/>
          <w:color w:val="444444"/>
        </w:rPr>
      </w:pPr>
    </w:p>
    <w:p w:rsidR="0086537C" w:rsidRDefault="0086537C">
      <w:pPr>
        <w:spacing w:after="200" w:line="276" w:lineRule="auto"/>
        <w:rPr>
          <w:rStyle w:val="formlabel"/>
          <w:rFonts w:ascii="Arial" w:hAnsi="Arial" w:cs="Arial"/>
          <w:b/>
          <w:bCs/>
          <w:color w:val="444444"/>
        </w:rPr>
      </w:pPr>
    </w:p>
    <w:p w:rsidR="0086537C" w:rsidRDefault="0086537C">
      <w:pPr>
        <w:spacing w:after="200" w:line="276" w:lineRule="auto"/>
        <w:rPr>
          <w:rStyle w:val="formlabel"/>
          <w:rFonts w:ascii="Arial" w:hAnsi="Arial" w:cs="Arial"/>
          <w:b/>
          <w:bCs/>
          <w:color w:val="444444"/>
        </w:rPr>
      </w:pPr>
    </w:p>
    <w:p w:rsidR="00B7541C" w:rsidRDefault="0086537C" w:rsidP="00B7541C">
      <w:pPr>
        <w:spacing w:before="120"/>
        <w:ind w:right="120"/>
        <w:rPr>
          <w:rFonts w:ascii="Arial" w:hAnsi="Arial" w:cs="Arial"/>
          <w:bCs/>
          <w:lang w:val="en-US"/>
        </w:rPr>
      </w:pPr>
      <w:r w:rsidRPr="00655EE7">
        <w:rPr>
          <w:rFonts w:ascii="Arial" w:hAnsi="Arial" w:cs="Arial"/>
          <w:bCs/>
          <w:lang w:val="en-US"/>
        </w:rPr>
        <w:t>Sorry for multiple posting</w:t>
      </w:r>
      <w:r>
        <w:rPr>
          <w:rFonts w:ascii="Arial" w:hAnsi="Arial" w:cs="Arial"/>
          <w:bCs/>
          <w:lang w:val="en-US"/>
        </w:rPr>
        <w:t>.</w:t>
      </w:r>
    </w:p>
    <w:p w:rsidR="0086537C" w:rsidRDefault="0086537C" w:rsidP="00B7541C">
      <w:pPr>
        <w:spacing w:before="120"/>
        <w:ind w:right="120"/>
        <w:rPr>
          <w:rStyle w:val="formlabel"/>
          <w:rFonts w:ascii="Arial" w:hAnsi="Arial" w:cs="Arial"/>
          <w:b/>
          <w:bCs/>
          <w:color w:val="444444"/>
        </w:rPr>
      </w:pPr>
    </w:p>
    <w:p w:rsidR="00B7541C" w:rsidRDefault="00B7541C" w:rsidP="00B7541C">
      <w:pPr>
        <w:spacing w:before="120"/>
        <w:ind w:right="120"/>
        <w:jc w:val="center"/>
        <w:rPr>
          <w:rFonts w:ascii="Arial" w:hAnsi="Arial" w:cs="Arial"/>
          <w:b/>
          <w:lang w:val="en-US"/>
        </w:rPr>
      </w:pPr>
      <w:r w:rsidRPr="00B7541C">
        <w:rPr>
          <w:rFonts w:ascii="Arial" w:hAnsi="Arial" w:cs="Arial"/>
          <w:b/>
          <w:lang w:val="en-US"/>
        </w:rPr>
        <w:t>V INTERNATIONAL CONGRESS OF TOURISM FOR ALL</w:t>
      </w:r>
    </w:p>
    <w:p w:rsidR="00B7541C" w:rsidRDefault="002D53BB" w:rsidP="00B7541C">
      <w:pPr>
        <w:spacing w:before="120"/>
        <w:ind w:right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Septemb</w:t>
      </w:r>
      <w:r w:rsidR="003852FF">
        <w:rPr>
          <w:rFonts w:ascii="Arial" w:hAnsi="Arial" w:cs="Arial"/>
          <w:lang w:val="en-US"/>
        </w:rPr>
        <w:t>er</w:t>
      </w:r>
      <w:r w:rsidR="00B7541C">
        <w:rPr>
          <w:rFonts w:ascii="Arial" w:hAnsi="Arial" w:cs="Arial"/>
          <w:lang w:val="en-US"/>
        </w:rPr>
        <w:t xml:space="preserve"> 23 – 25</w:t>
      </w:r>
      <w:r w:rsidR="003852FF">
        <w:rPr>
          <w:rFonts w:ascii="Arial" w:hAnsi="Arial" w:cs="Arial"/>
          <w:lang w:val="en-US"/>
        </w:rPr>
        <w:t>, 2015.</w:t>
      </w:r>
      <w:r w:rsidR="00B7541C">
        <w:rPr>
          <w:rFonts w:ascii="Arial" w:hAnsi="Arial" w:cs="Arial"/>
          <w:lang w:val="en-US"/>
        </w:rPr>
        <w:t xml:space="preserve"> Madrid, SPAIN</w:t>
      </w:r>
    </w:p>
    <w:p w:rsidR="00B7541C" w:rsidRDefault="00B7541C" w:rsidP="00B7541C">
      <w:pPr>
        <w:spacing w:before="120"/>
        <w:ind w:right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Organized by</w:t>
      </w:r>
    </w:p>
    <w:p w:rsidR="00B7541C" w:rsidRPr="00A23933" w:rsidRDefault="00B7541C" w:rsidP="00B7541C">
      <w:pPr>
        <w:spacing w:before="120"/>
        <w:ind w:right="120"/>
        <w:jc w:val="center"/>
        <w:rPr>
          <w:rFonts w:ascii="Arial" w:hAnsi="Arial" w:cs="Arial"/>
          <w:b/>
          <w:lang w:val="en-US"/>
        </w:rPr>
      </w:pPr>
      <w:r w:rsidRPr="00A23933">
        <w:rPr>
          <w:rFonts w:ascii="Arial" w:hAnsi="Arial" w:cs="Arial"/>
          <w:b/>
          <w:lang w:val="en-US"/>
        </w:rPr>
        <w:t>ONCE Foundation for cooperation and social inclusion of persons with disabilities</w:t>
      </w:r>
    </w:p>
    <w:p w:rsidR="00A23933" w:rsidRDefault="00A23933" w:rsidP="00B7541C">
      <w:pPr>
        <w:spacing w:before="120"/>
        <w:ind w:right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Collaboration with UNWTO and ENAT</w:t>
      </w:r>
    </w:p>
    <w:p w:rsidR="00A23933" w:rsidRDefault="00A23933" w:rsidP="00B7541C">
      <w:pPr>
        <w:spacing w:before="120"/>
        <w:ind w:right="120"/>
        <w:jc w:val="center"/>
        <w:rPr>
          <w:rFonts w:ascii="Arial" w:hAnsi="Arial" w:cs="Arial"/>
          <w:lang w:val="en-US"/>
        </w:rPr>
      </w:pPr>
    </w:p>
    <w:p w:rsidR="00A23933" w:rsidRDefault="00A23933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ONCE Foundation has worked since its inception to contribute to the full social inclusion of people with disabilities, giving effect to the princip</w:t>
      </w:r>
      <w:r w:rsidR="009574D9">
        <w:rPr>
          <w:rFonts w:ascii="Arial" w:hAnsi="Arial" w:cs="Arial"/>
          <w:lang w:val="en-US"/>
        </w:rPr>
        <w:t>le of equal opportunity and non</w:t>
      </w:r>
      <w:r>
        <w:rPr>
          <w:rFonts w:ascii="Arial" w:hAnsi="Arial" w:cs="Arial"/>
          <w:lang w:val="en-US"/>
        </w:rPr>
        <w:t>discrimination.</w:t>
      </w:r>
    </w:p>
    <w:p w:rsidR="0023295F" w:rsidRPr="00AE5D87" w:rsidRDefault="00E87A91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 w:rsidRPr="00AE5D87">
        <w:rPr>
          <w:rFonts w:ascii="Arial" w:hAnsi="Arial" w:cs="Arial"/>
          <w:lang w:val="en-US"/>
        </w:rPr>
        <w:t>Within this context</w:t>
      </w:r>
      <w:r w:rsidR="000A3206" w:rsidRPr="00AE5D87">
        <w:rPr>
          <w:rFonts w:ascii="Arial" w:hAnsi="Arial" w:cs="Arial"/>
          <w:lang w:val="en-US"/>
        </w:rPr>
        <w:t xml:space="preserve">, the ONCE Foundation has decided to organize the V International Congress on Tourism for All and the VI International Congress of Design, Technology and Research Networks for All in order to join forces and leverage the synergies </w:t>
      </w:r>
      <w:r w:rsidR="00725677" w:rsidRPr="00AE5D87">
        <w:rPr>
          <w:rFonts w:ascii="Arial" w:hAnsi="Arial" w:cs="Arial"/>
          <w:lang w:val="en-US"/>
        </w:rPr>
        <w:t xml:space="preserve">that can be </w:t>
      </w:r>
      <w:r w:rsidR="00966427" w:rsidRPr="00AE5D87">
        <w:rPr>
          <w:rFonts w:ascii="Arial" w:hAnsi="Arial" w:cs="Arial"/>
          <w:lang w:val="en-US"/>
        </w:rPr>
        <w:t>generated</w:t>
      </w:r>
      <w:r w:rsidR="000A3206" w:rsidRPr="00AE5D87">
        <w:rPr>
          <w:rFonts w:ascii="Arial" w:hAnsi="Arial" w:cs="Arial"/>
          <w:lang w:val="en-US"/>
        </w:rPr>
        <w:t xml:space="preserve"> from both Congresses. </w:t>
      </w:r>
      <w:r w:rsidR="0023295F" w:rsidRPr="00AE5D87">
        <w:rPr>
          <w:rFonts w:ascii="Arial" w:hAnsi="Arial" w:cs="Arial"/>
          <w:lang w:val="en-US"/>
        </w:rPr>
        <w:t xml:space="preserve">Joint plenary sessions will be held as well as specific roundtables and workshops for each Congress. </w:t>
      </w:r>
    </w:p>
    <w:p w:rsidR="008F08FA" w:rsidRDefault="008F08FA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This V International Congress on Tourism for All </w:t>
      </w:r>
      <w:r w:rsidRPr="008F08FA">
        <w:rPr>
          <w:rFonts w:ascii="Arial" w:hAnsi="Arial" w:cs="Arial"/>
          <w:lang w:val="en-US"/>
        </w:rPr>
        <w:t>ha</w:t>
      </w:r>
      <w:r w:rsidR="00C80A23">
        <w:rPr>
          <w:rFonts w:ascii="Arial" w:hAnsi="Arial" w:cs="Arial"/>
          <w:lang w:val="en-US"/>
        </w:rPr>
        <w:t>s</w:t>
      </w:r>
      <w:r w:rsidRPr="008F08FA">
        <w:rPr>
          <w:rFonts w:ascii="Arial" w:hAnsi="Arial" w:cs="Arial"/>
          <w:lang w:val="en-US"/>
        </w:rPr>
        <w:t xml:space="preserve"> as its central focus </w:t>
      </w:r>
      <w:r>
        <w:rPr>
          <w:rFonts w:ascii="Arial" w:hAnsi="Arial" w:cs="Arial"/>
          <w:lang w:val="en-US"/>
        </w:rPr>
        <w:t xml:space="preserve">New Technologies and </w:t>
      </w:r>
      <w:r w:rsidR="006C77A1">
        <w:rPr>
          <w:rFonts w:ascii="Arial" w:hAnsi="Arial" w:cs="Arial"/>
          <w:lang w:val="en-US"/>
        </w:rPr>
        <w:t>Tourism for all;</w:t>
      </w:r>
      <w:r w:rsidR="00C80A23">
        <w:rPr>
          <w:rFonts w:ascii="Arial" w:hAnsi="Arial" w:cs="Arial"/>
          <w:lang w:val="en-US"/>
        </w:rPr>
        <w:t xml:space="preserve"> </w:t>
      </w:r>
      <w:r w:rsidR="00C80A23" w:rsidRPr="00C80A23">
        <w:rPr>
          <w:rFonts w:ascii="Arial" w:hAnsi="Arial" w:cs="Arial"/>
          <w:lang w:val="en-GB"/>
        </w:rPr>
        <w:t xml:space="preserve">Solutions </w:t>
      </w:r>
      <w:r w:rsidR="006C77A1">
        <w:rPr>
          <w:rFonts w:ascii="Arial" w:hAnsi="Arial" w:cs="Arial"/>
          <w:lang w:val="en-GB"/>
        </w:rPr>
        <w:t>and Technology A</w:t>
      </w:r>
      <w:r w:rsidR="00C80A23" w:rsidRPr="00C80A23">
        <w:rPr>
          <w:rFonts w:ascii="Arial" w:hAnsi="Arial" w:cs="Arial"/>
          <w:lang w:val="en-GB"/>
        </w:rPr>
        <w:t>pplications in Tourism for All.</w:t>
      </w:r>
    </w:p>
    <w:p w:rsidR="00C80A23" w:rsidRDefault="00C80A23" w:rsidP="00C80A23">
      <w:pPr>
        <w:spacing w:before="100" w:beforeAutospacing="1" w:after="225"/>
        <w:rPr>
          <w:rFonts w:ascii="Arial" w:hAnsi="Arial" w:cs="Arial"/>
          <w:lang w:val="en-US"/>
        </w:rPr>
      </w:pPr>
      <w:r w:rsidRPr="000A3206">
        <w:rPr>
          <w:rFonts w:ascii="Arial" w:hAnsi="Arial" w:cs="Arial"/>
          <w:b/>
          <w:bCs/>
          <w:lang w:val="en-US"/>
        </w:rPr>
        <w:lastRenderedPageBreak/>
        <w:t>CONFERENCE TOPICS</w:t>
      </w:r>
    </w:p>
    <w:p w:rsidR="0016286A" w:rsidRDefault="0016286A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Congress agenda is open to </w:t>
      </w:r>
      <w:r w:rsidR="00AE5D87">
        <w:rPr>
          <w:rFonts w:ascii="Arial" w:hAnsi="Arial" w:cs="Arial"/>
          <w:lang w:val="en-US"/>
        </w:rPr>
        <w:t xml:space="preserve">all </w:t>
      </w:r>
      <w:r>
        <w:rPr>
          <w:rFonts w:ascii="Arial" w:hAnsi="Arial" w:cs="Arial"/>
          <w:lang w:val="en-US"/>
        </w:rPr>
        <w:t xml:space="preserve">proposals </w:t>
      </w:r>
      <w:r w:rsidR="00B97C93">
        <w:rPr>
          <w:rFonts w:ascii="Arial" w:hAnsi="Arial" w:cs="Arial"/>
          <w:lang w:val="en-US"/>
        </w:rPr>
        <w:t>on Tourism for A</w:t>
      </w:r>
      <w:r>
        <w:rPr>
          <w:rFonts w:ascii="Arial" w:hAnsi="Arial" w:cs="Arial"/>
          <w:lang w:val="en-US"/>
        </w:rPr>
        <w:t xml:space="preserve">ll and </w:t>
      </w:r>
      <w:r w:rsidR="00B97C93">
        <w:rPr>
          <w:rFonts w:ascii="Arial" w:hAnsi="Arial" w:cs="Arial"/>
          <w:lang w:val="en-US"/>
        </w:rPr>
        <w:t>Tourism I</w:t>
      </w:r>
      <w:r>
        <w:rPr>
          <w:rFonts w:ascii="Arial" w:hAnsi="Arial" w:cs="Arial"/>
          <w:lang w:val="en-US"/>
        </w:rPr>
        <w:t xml:space="preserve">ndustry in general. </w:t>
      </w:r>
      <w:r w:rsidRPr="00CE7FB5">
        <w:rPr>
          <w:rFonts w:ascii="Arial" w:hAnsi="Arial" w:cs="Arial"/>
          <w:b/>
          <w:color w:val="FF0000"/>
          <w:u w:val="single"/>
          <w:lang w:val="en-US"/>
        </w:rPr>
        <w:t xml:space="preserve">We are </w:t>
      </w:r>
      <w:r w:rsidR="00B97C93" w:rsidRPr="00CE7FB5">
        <w:rPr>
          <w:rFonts w:ascii="Arial" w:hAnsi="Arial" w:cs="Arial"/>
          <w:b/>
          <w:color w:val="FF0000"/>
          <w:u w:val="single"/>
          <w:lang w:val="en-US"/>
        </w:rPr>
        <w:t>seeking</w:t>
      </w:r>
      <w:r w:rsidRPr="00CE7FB5">
        <w:rPr>
          <w:rFonts w:ascii="Arial" w:hAnsi="Arial" w:cs="Arial"/>
          <w:b/>
          <w:color w:val="FF0000"/>
          <w:u w:val="single"/>
          <w:lang w:val="en-US"/>
        </w:rPr>
        <w:t xml:space="preserve"> innovative, different and interesting</w:t>
      </w:r>
      <w:r w:rsidR="00B97C93" w:rsidRPr="00CE7FB5">
        <w:rPr>
          <w:rFonts w:ascii="Arial" w:hAnsi="Arial" w:cs="Arial"/>
          <w:b/>
          <w:color w:val="FF0000"/>
          <w:u w:val="single"/>
          <w:lang w:val="en-US"/>
        </w:rPr>
        <w:t xml:space="preserve"> proposals, technology </w:t>
      </w:r>
      <w:r w:rsidR="00012C56" w:rsidRPr="00CE7FB5">
        <w:rPr>
          <w:rFonts w:ascii="Arial" w:hAnsi="Arial" w:cs="Arial"/>
          <w:b/>
          <w:color w:val="FF0000"/>
          <w:u w:val="single"/>
          <w:lang w:val="en-US"/>
        </w:rPr>
        <w:t xml:space="preserve">demonstrations and applications, </w:t>
      </w:r>
      <w:r w:rsidR="003D1600" w:rsidRPr="00CE7FB5">
        <w:rPr>
          <w:rFonts w:ascii="Arial" w:hAnsi="Arial" w:cs="Arial"/>
          <w:b/>
          <w:color w:val="FF0000"/>
          <w:u w:val="single"/>
          <w:lang w:val="en-US"/>
        </w:rPr>
        <w:t xml:space="preserve">as well as solutions for tourism, culture, leisure, gastronomy, and natural </w:t>
      </w:r>
      <w:r w:rsidR="003D253C" w:rsidRPr="00CE7FB5">
        <w:rPr>
          <w:rFonts w:ascii="Arial" w:hAnsi="Arial" w:cs="Arial"/>
          <w:b/>
          <w:color w:val="FF0000"/>
          <w:u w:val="single"/>
          <w:lang w:val="en-US"/>
        </w:rPr>
        <w:t>sites</w:t>
      </w:r>
      <w:r w:rsidR="003D1600" w:rsidRPr="00CE7FB5">
        <w:rPr>
          <w:rFonts w:ascii="Arial" w:hAnsi="Arial" w:cs="Arial"/>
          <w:b/>
          <w:color w:val="FF0000"/>
          <w:u w:val="single"/>
          <w:lang w:val="en-US"/>
        </w:rPr>
        <w:t>, among others</w:t>
      </w:r>
      <w:r w:rsidR="003D1600">
        <w:rPr>
          <w:rFonts w:ascii="Arial" w:hAnsi="Arial" w:cs="Arial"/>
          <w:lang w:val="en-US"/>
        </w:rPr>
        <w:t xml:space="preserve">. </w:t>
      </w:r>
    </w:p>
    <w:p w:rsidR="00C80A23" w:rsidRDefault="00C80A23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</w:p>
    <w:p w:rsidR="00C80A23" w:rsidRDefault="00C80A23" w:rsidP="00A23933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  <w:r w:rsidRPr="00D45D98">
        <w:rPr>
          <w:rFonts w:ascii="Arial" w:hAnsi="Arial" w:cs="Arial"/>
          <w:b/>
          <w:lang w:val="en-US"/>
        </w:rPr>
        <w:t>CALL FOR PAPERS</w:t>
      </w:r>
    </w:p>
    <w:p w:rsidR="003D253C" w:rsidRDefault="003D253C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Authors </w:t>
      </w:r>
      <w:r w:rsidR="005C0F6A">
        <w:rPr>
          <w:rFonts w:ascii="Arial" w:hAnsi="Arial" w:cs="Arial"/>
          <w:lang w:val="en-US"/>
        </w:rPr>
        <w:t>are asked to submit their papers before May 4</w:t>
      </w:r>
      <w:r w:rsidR="005C0F6A" w:rsidRPr="005C0F6A">
        <w:rPr>
          <w:rFonts w:ascii="Arial" w:hAnsi="Arial" w:cs="Arial"/>
          <w:vertAlign w:val="superscript"/>
          <w:lang w:val="en-US"/>
        </w:rPr>
        <w:t>th</w:t>
      </w:r>
      <w:r w:rsidR="005C0F6A">
        <w:rPr>
          <w:rFonts w:ascii="Arial" w:hAnsi="Arial" w:cs="Arial"/>
          <w:lang w:val="en-US"/>
        </w:rPr>
        <w:t>, 2015.</w:t>
      </w:r>
    </w:p>
    <w:p w:rsidR="00EC384C" w:rsidRDefault="002D53BB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Paper S</w:t>
      </w:r>
      <w:r w:rsidR="00EC384C">
        <w:rPr>
          <w:rFonts w:ascii="Arial" w:hAnsi="Arial" w:cs="Arial"/>
          <w:lang w:val="en-US"/>
        </w:rPr>
        <w:t>ubmission</w:t>
      </w:r>
      <w:r w:rsidR="00D33DF5">
        <w:rPr>
          <w:rFonts w:ascii="Arial" w:hAnsi="Arial" w:cs="Arial"/>
          <w:lang w:val="en-US"/>
        </w:rPr>
        <w:t xml:space="preserve"> Instructions</w:t>
      </w:r>
    </w:p>
    <w:p w:rsidR="00574A52" w:rsidRDefault="00574A52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Notification </w:t>
      </w:r>
      <w:r w:rsidR="00EE68A9">
        <w:rPr>
          <w:rFonts w:ascii="Arial" w:hAnsi="Arial" w:cs="Arial"/>
          <w:lang w:val="en-US"/>
        </w:rPr>
        <w:t>of acceptance</w:t>
      </w:r>
      <w:r>
        <w:rPr>
          <w:rFonts w:ascii="Arial" w:hAnsi="Arial" w:cs="Arial"/>
          <w:lang w:val="en-US"/>
        </w:rPr>
        <w:t>: July 15</w:t>
      </w:r>
      <w:r w:rsidRPr="00574A52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>, 2015</w:t>
      </w:r>
    </w:p>
    <w:p w:rsidR="00574A52" w:rsidRDefault="00EE68A9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Deadline for r</w:t>
      </w:r>
      <w:r w:rsidR="005C0F6A">
        <w:rPr>
          <w:rFonts w:ascii="Arial" w:hAnsi="Arial" w:cs="Arial"/>
          <w:lang w:val="en-US"/>
        </w:rPr>
        <w:t>eception</w:t>
      </w:r>
      <w:r w:rsidR="00574A52">
        <w:rPr>
          <w:rFonts w:ascii="Arial" w:hAnsi="Arial" w:cs="Arial"/>
          <w:lang w:val="en-US"/>
        </w:rPr>
        <w:t xml:space="preserve"> of final versions:</w:t>
      </w:r>
      <w:r w:rsidR="005C0F6A">
        <w:rPr>
          <w:rFonts w:ascii="Arial" w:hAnsi="Arial" w:cs="Arial"/>
          <w:lang w:val="en-US"/>
        </w:rPr>
        <w:t xml:space="preserve"> </w:t>
      </w:r>
      <w:r w:rsidR="00574A52">
        <w:rPr>
          <w:rFonts w:ascii="Arial" w:hAnsi="Arial" w:cs="Arial"/>
          <w:lang w:val="en-US"/>
        </w:rPr>
        <w:t>July 30</w:t>
      </w:r>
      <w:r w:rsidR="00574A52" w:rsidRPr="00574A52">
        <w:rPr>
          <w:rFonts w:ascii="Arial" w:hAnsi="Arial" w:cs="Arial"/>
          <w:vertAlign w:val="superscript"/>
          <w:lang w:val="en-US"/>
        </w:rPr>
        <w:t>th</w:t>
      </w:r>
      <w:r w:rsidR="00574A52">
        <w:rPr>
          <w:rFonts w:ascii="Arial" w:hAnsi="Arial" w:cs="Arial"/>
          <w:lang w:val="en-US"/>
        </w:rPr>
        <w:t>, 2015</w:t>
      </w:r>
    </w:p>
    <w:p w:rsidR="00574A52" w:rsidRDefault="00574A52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</w:p>
    <w:p w:rsidR="00574A52" w:rsidRDefault="00574A52" w:rsidP="00A23933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MORE INFORMATION</w:t>
      </w:r>
    </w:p>
    <w:p w:rsidR="00790500" w:rsidRPr="00790500" w:rsidRDefault="0086537C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hyperlink r:id="rId10" w:history="1">
        <w:r w:rsidR="00790500" w:rsidRPr="00790500">
          <w:rPr>
            <w:rStyle w:val="Hipervnculo"/>
            <w:rFonts w:ascii="Arial" w:hAnsi="Arial" w:cs="Arial"/>
            <w:lang w:val="en-US"/>
          </w:rPr>
          <w:t>Web Congress</w:t>
        </w:r>
      </w:hyperlink>
    </w:p>
    <w:p w:rsidR="00574A52" w:rsidRDefault="0086537C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hyperlink r:id="rId11" w:history="1">
        <w:r w:rsidR="00790500" w:rsidRPr="004367A4">
          <w:rPr>
            <w:rStyle w:val="Hipervnculo"/>
            <w:rFonts w:ascii="Arial" w:hAnsi="Arial" w:cs="Arial"/>
            <w:lang w:val="en-US"/>
          </w:rPr>
          <w:t>turismo@fundaciononce.es</w:t>
        </w:r>
      </w:hyperlink>
      <w:r w:rsidR="00574A52">
        <w:rPr>
          <w:rFonts w:ascii="Arial" w:hAnsi="Arial" w:cs="Arial"/>
          <w:lang w:val="en-US"/>
        </w:rPr>
        <w:t xml:space="preserve"> </w:t>
      </w:r>
    </w:p>
    <w:p w:rsidR="00574A52" w:rsidRDefault="00574A52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+34 91 506 51 84</w:t>
      </w:r>
    </w:p>
    <w:p w:rsidR="00574A52" w:rsidRPr="00574A52" w:rsidRDefault="00574A52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</w:p>
    <w:p w:rsidR="00574A52" w:rsidRDefault="00574A52" w:rsidP="00A23933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PROCEEDINGS</w:t>
      </w:r>
    </w:p>
    <w:p w:rsidR="000958CE" w:rsidRPr="000958CE" w:rsidRDefault="000958CE" w:rsidP="000958CE">
      <w:pPr>
        <w:spacing w:before="120"/>
        <w:ind w:right="120"/>
        <w:jc w:val="both"/>
        <w:rPr>
          <w:rFonts w:ascii="Arial" w:hAnsi="Arial" w:cs="Arial"/>
          <w:lang w:val="en-US"/>
        </w:rPr>
      </w:pPr>
      <w:r w:rsidRPr="000958CE">
        <w:rPr>
          <w:rFonts w:ascii="Arial" w:hAnsi="Arial" w:cs="Arial"/>
          <w:lang w:val="en-US"/>
        </w:rPr>
        <w:t>Selected papers will be included in Congress of Tourism for All 2015</w:t>
      </w:r>
      <w:r w:rsidR="009A4BBB">
        <w:rPr>
          <w:rFonts w:ascii="Arial" w:hAnsi="Arial" w:cs="Arial"/>
          <w:lang w:val="en-US"/>
        </w:rPr>
        <w:t xml:space="preserve"> Proceedings, which be published i</w:t>
      </w:r>
      <w:r w:rsidRPr="000958CE">
        <w:rPr>
          <w:rFonts w:ascii="Arial" w:hAnsi="Arial" w:cs="Arial"/>
          <w:lang w:val="en-US"/>
        </w:rPr>
        <w:t>n</w:t>
      </w:r>
      <w:r w:rsidR="009A4BBB">
        <w:rPr>
          <w:rFonts w:ascii="Arial" w:hAnsi="Arial" w:cs="Arial"/>
          <w:lang w:val="en-US"/>
        </w:rPr>
        <w:t xml:space="preserve"> electronic format </w:t>
      </w:r>
      <w:r w:rsidR="00454DAC">
        <w:rPr>
          <w:rFonts w:ascii="Arial" w:hAnsi="Arial" w:cs="Arial"/>
          <w:lang w:val="en-US"/>
        </w:rPr>
        <w:t>and posted o</w:t>
      </w:r>
      <w:r w:rsidR="009A4BBB">
        <w:rPr>
          <w:rFonts w:ascii="Arial" w:hAnsi="Arial" w:cs="Arial"/>
          <w:lang w:val="en-US"/>
        </w:rPr>
        <w:t>n</w:t>
      </w:r>
      <w:r w:rsidRPr="000958CE">
        <w:rPr>
          <w:rFonts w:ascii="Arial" w:hAnsi="Arial" w:cs="Arial"/>
          <w:lang w:val="en-US"/>
        </w:rPr>
        <w:t xml:space="preserve"> the</w:t>
      </w:r>
      <w:r w:rsidR="009A4BBB">
        <w:rPr>
          <w:rFonts w:ascii="Arial" w:hAnsi="Arial" w:cs="Arial"/>
          <w:lang w:val="en-US"/>
        </w:rPr>
        <w:t xml:space="preserve"> Congress’</w:t>
      </w:r>
      <w:r w:rsidRPr="000958CE">
        <w:rPr>
          <w:rFonts w:ascii="Arial" w:hAnsi="Arial" w:cs="Arial"/>
          <w:lang w:val="en-US"/>
        </w:rPr>
        <w:t xml:space="preserve"> website with </w:t>
      </w:r>
      <w:r w:rsidR="009A4BBB">
        <w:rPr>
          <w:rFonts w:ascii="Arial" w:hAnsi="Arial" w:cs="Arial"/>
          <w:lang w:val="en-US"/>
        </w:rPr>
        <w:t xml:space="preserve">an </w:t>
      </w:r>
      <w:r w:rsidRPr="000958CE">
        <w:rPr>
          <w:rFonts w:ascii="Arial" w:hAnsi="Arial" w:cs="Arial"/>
          <w:lang w:val="en-US"/>
        </w:rPr>
        <w:t>ISBN.</w:t>
      </w:r>
    </w:p>
    <w:p w:rsidR="00454DAC" w:rsidRDefault="00454DAC" w:rsidP="000958CE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</w:p>
    <w:p w:rsidR="000958CE" w:rsidRPr="000958CE" w:rsidRDefault="00454DAC" w:rsidP="000958CE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PAPER </w:t>
      </w:r>
      <w:r w:rsidR="000958CE" w:rsidRPr="000958CE">
        <w:rPr>
          <w:rFonts w:ascii="Arial" w:hAnsi="Arial" w:cs="Arial"/>
          <w:b/>
          <w:lang w:val="en-US"/>
        </w:rPr>
        <w:t>FORMAT</w:t>
      </w:r>
    </w:p>
    <w:p w:rsidR="00B03889" w:rsidRDefault="00265798" w:rsidP="000958CE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Articles</w:t>
      </w:r>
      <w:r w:rsidR="00B03889">
        <w:rPr>
          <w:rFonts w:ascii="Arial" w:hAnsi="Arial" w:cs="Arial"/>
          <w:lang w:val="en-US"/>
        </w:rPr>
        <w:t xml:space="preserve"> should not exceed 10 pages in Word format and must </w:t>
      </w:r>
      <w:r w:rsidR="0009339A">
        <w:rPr>
          <w:rFonts w:ascii="Arial" w:hAnsi="Arial" w:cs="Arial"/>
          <w:lang w:val="en-US"/>
        </w:rPr>
        <w:t>conform to the official style guidelines</w:t>
      </w:r>
      <w:r w:rsidR="006F3D3F">
        <w:rPr>
          <w:rFonts w:ascii="Arial" w:hAnsi="Arial" w:cs="Arial"/>
          <w:lang w:val="en-US"/>
        </w:rPr>
        <w:t xml:space="preserve">. Papers written in Spanish or English </w:t>
      </w:r>
      <w:r>
        <w:rPr>
          <w:rFonts w:ascii="Arial" w:hAnsi="Arial" w:cs="Arial"/>
          <w:lang w:val="en-US"/>
        </w:rPr>
        <w:t>are welcomed</w:t>
      </w:r>
      <w:r w:rsidR="00AE7906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but </w:t>
      </w:r>
      <w:r w:rsidR="00AE7906">
        <w:rPr>
          <w:rFonts w:ascii="Arial" w:hAnsi="Arial" w:cs="Arial"/>
          <w:lang w:val="en-US"/>
        </w:rPr>
        <w:t xml:space="preserve">it is mandatory that </w:t>
      </w:r>
      <w:r w:rsidR="006F3D3F">
        <w:rPr>
          <w:rFonts w:ascii="Arial" w:hAnsi="Arial" w:cs="Arial"/>
          <w:lang w:val="en-US"/>
        </w:rPr>
        <w:t xml:space="preserve">abstracts </w:t>
      </w:r>
      <w:r>
        <w:rPr>
          <w:rFonts w:ascii="Arial" w:hAnsi="Arial" w:cs="Arial"/>
          <w:lang w:val="en-US"/>
        </w:rPr>
        <w:t xml:space="preserve">are in </w:t>
      </w:r>
      <w:r w:rsidR="006F3D3F">
        <w:rPr>
          <w:rFonts w:ascii="Arial" w:hAnsi="Arial" w:cs="Arial"/>
          <w:lang w:val="en-US"/>
        </w:rPr>
        <w:t>both English and Spanish.</w:t>
      </w:r>
    </w:p>
    <w:p w:rsidR="00B03889" w:rsidRPr="000958CE" w:rsidRDefault="00B03889" w:rsidP="000958CE">
      <w:pPr>
        <w:spacing w:before="120"/>
        <w:ind w:right="120"/>
        <w:jc w:val="both"/>
        <w:rPr>
          <w:rFonts w:ascii="Arial" w:hAnsi="Arial" w:cs="Arial"/>
          <w:lang w:val="en-US"/>
        </w:rPr>
      </w:pPr>
    </w:p>
    <w:p w:rsidR="000958CE" w:rsidRPr="000958CE" w:rsidRDefault="006C77A1" w:rsidP="000958CE">
      <w:pPr>
        <w:spacing w:before="120"/>
        <w:ind w:right="12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PAPER SUBMISSION</w:t>
      </w:r>
    </w:p>
    <w:p w:rsidR="000958CE" w:rsidRPr="000958CE" w:rsidRDefault="006C77A1" w:rsidP="000958CE">
      <w:pPr>
        <w:spacing w:before="120"/>
        <w:ind w:right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All papers</w:t>
      </w:r>
      <w:r w:rsidR="000958CE" w:rsidRPr="000958CE">
        <w:rPr>
          <w:rFonts w:ascii="Arial" w:hAnsi="Arial" w:cs="Arial"/>
          <w:lang w:val="en-US"/>
        </w:rPr>
        <w:t xml:space="preserve"> must be submi</w:t>
      </w:r>
      <w:r w:rsidR="003D1476">
        <w:rPr>
          <w:rFonts w:ascii="Arial" w:hAnsi="Arial" w:cs="Arial"/>
          <w:lang w:val="en-US"/>
        </w:rPr>
        <w:t xml:space="preserve">tted to </w:t>
      </w:r>
      <w:hyperlink r:id="rId12" w:history="1">
        <w:r w:rsidR="003D1476" w:rsidRPr="00EA1102">
          <w:rPr>
            <w:rStyle w:val="Hipervnculo"/>
            <w:rFonts w:ascii="Arial" w:hAnsi="Arial" w:cs="Arial"/>
            <w:lang w:val="en-US"/>
          </w:rPr>
          <w:t>turismo@fundaciononce.es</w:t>
        </w:r>
      </w:hyperlink>
      <w:r w:rsidR="003D1476">
        <w:rPr>
          <w:rFonts w:ascii="Arial" w:hAnsi="Arial" w:cs="Arial"/>
          <w:lang w:val="en-US"/>
        </w:rPr>
        <w:t xml:space="preserve"> using</w:t>
      </w:r>
      <w:r w:rsidR="000958CE" w:rsidRPr="000958CE">
        <w:rPr>
          <w:rFonts w:ascii="Arial" w:hAnsi="Arial" w:cs="Arial"/>
          <w:lang w:val="en-US"/>
        </w:rPr>
        <w:t xml:space="preserve"> wetransfer.</w:t>
      </w:r>
    </w:p>
    <w:p w:rsidR="000958CE" w:rsidRPr="000958CE" w:rsidRDefault="000958CE" w:rsidP="000958CE">
      <w:pPr>
        <w:spacing w:before="120"/>
        <w:ind w:right="120"/>
        <w:jc w:val="both"/>
        <w:rPr>
          <w:rFonts w:ascii="Arial" w:hAnsi="Arial" w:cs="Arial"/>
          <w:lang w:val="en-US"/>
        </w:rPr>
      </w:pPr>
      <w:r w:rsidRPr="000958CE">
        <w:rPr>
          <w:rFonts w:ascii="Arial" w:hAnsi="Arial" w:cs="Arial"/>
          <w:lang w:val="en-US"/>
        </w:rPr>
        <w:t>It is a requirement to</w:t>
      </w:r>
      <w:r w:rsidR="00265798">
        <w:rPr>
          <w:rFonts w:ascii="Arial" w:hAnsi="Arial" w:cs="Arial"/>
          <w:lang w:val="en-US"/>
        </w:rPr>
        <w:t xml:space="preserve"> include keywords that comply with</w:t>
      </w:r>
      <w:r w:rsidRPr="000958CE">
        <w:rPr>
          <w:rFonts w:ascii="Arial" w:hAnsi="Arial" w:cs="Arial"/>
          <w:lang w:val="en-US"/>
        </w:rPr>
        <w:t xml:space="preserve"> </w:t>
      </w:r>
      <w:r w:rsidR="00265798">
        <w:rPr>
          <w:rFonts w:ascii="Arial" w:hAnsi="Arial" w:cs="Arial"/>
          <w:lang w:val="en-US"/>
        </w:rPr>
        <w:t xml:space="preserve">the Congress topics. </w:t>
      </w:r>
    </w:p>
    <w:p w:rsidR="00EC384C" w:rsidRPr="00D45D98" w:rsidRDefault="00EC384C" w:rsidP="00A23933">
      <w:pPr>
        <w:spacing w:before="120"/>
        <w:ind w:right="120"/>
        <w:jc w:val="both"/>
        <w:rPr>
          <w:rFonts w:ascii="Arial" w:hAnsi="Arial" w:cs="Arial"/>
          <w:lang w:val="en-US"/>
        </w:rPr>
      </w:pPr>
    </w:p>
    <w:sectPr w:rsidR="00EC384C" w:rsidRPr="00D45D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73F5"/>
    <w:multiLevelType w:val="multilevel"/>
    <w:tmpl w:val="851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1C"/>
    <w:rsid w:val="00012C56"/>
    <w:rsid w:val="0009339A"/>
    <w:rsid w:val="000958CE"/>
    <w:rsid w:val="000A3206"/>
    <w:rsid w:val="0016286A"/>
    <w:rsid w:val="0023295F"/>
    <w:rsid w:val="00265798"/>
    <w:rsid w:val="002D53BB"/>
    <w:rsid w:val="003852FF"/>
    <w:rsid w:val="003D1476"/>
    <w:rsid w:val="003D1600"/>
    <w:rsid w:val="003D253C"/>
    <w:rsid w:val="00454DAC"/>
    <w:rsid w:val="00477C5C"/>
    <w:rsid w:val="00574A52"/>
    <w:rsid w:val="005C0F6A"/>
    <w:rsid w:val="005E0DF3"/>
    <w:rsid w:val="0061642D"/>
    <w:rsid w:val="00693E87"/>
    <w:rsid w:val="006C77A1"/>
    <w:rsid w:val="006F3D3F"/>
    <w:rsid w:val="00725677"/>
    <w:rsid w:val="00790500"/>
    <w:rsid w:val="0086537C"/>
    <w:rsid w:val="008F08FA"/>
    <w:rsid w:val="008F1A61"/>
    <w:rsid w:val="008F7ABE"/>
    <w:rsid w:val="009574D9"/>
    <w:rsid w:val="00966427"/>
    <w:rsid w:val="009A4BBB"/>
    <w:rsid w:val="00A23933"/>
    <w:rsid w:val="00AE5D87"/>
    <w:rsid w:val="00AE7906"/>
    <w:rsid w:val="00B03889"/>
    <w:rsid w:val="00B7541C"/>
    <w:rsid w:val="00B97C93"/>
    <w:rsid w:val="00C80A23"/>
    <w:rsid w:val="00CE7FB5"/>
    <w:rsid w:val="00CF15D4"/>
    <w:rsid w:val="00D33DF5"/>
    <w:rsid w:val="00D45D98"/>
    <w:rsid w:val="00D60F52"/>
    <w:rsid w:val="00E87A91"/>
    <w:rsid w:val="00EC384C"/>
    <w:rsid w:val="00EE68A9"/>
    <w:rsid w:val="00E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1C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ar"/>
    <w:uiPriority w:val="9"/>
    <w:qFormat/>
    <w:rsid w:val="000A32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4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41C"/>
    <w:pPr>
      <w:spacing w:after="324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541C"/>
    <w:pPr>
      <w:jc w:val="center"/>
    </w:pPr>
    <w:rPr>
      <w:rFonts w:ascii="Times New Roman" w:hAnsi="Times New Roman" w:cs="Times New Roman"/>
      <w:sz w:val="36"/>
      <w:szCs w:val="3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541C"/>
    <w:rPr>
      <w:rFonts w:ascii="Times New Roman" w:hAnsi="Times New Roman" w:cs="Times New Roman"/>
      <w:sz w:val="36"/>
      <w:szCs w:val="36"/>
      <w:lang w:eastAsia="es-ES"/>
    </w:rPr>
  </w:style>
  <w:style w:type="character" w:customStyle="1" w:styleId="formlabel">
    <w:name w:val="form_label"/>
    <w:basedOn w:val="Fuentedeprrafopredeter"/>
    <w:rsid w:val="00B7541C"/>
  </w:style>
  <w:style w:type="character" w:styleId="Textoennegrita">
    <w:name w:val="Strong"/>
    <w:basedOn w:val="Fuentedeprrafopredeter"/>
    <w:uiPriority w:val="22"/>
    <w:qFormat/>
    <w:rsid w:val="00B7541C"/>
    <w:rPr>
      <w:b/>
      <w:bCs/>
    </w:rPr>
  </w:style>
  <w:style w:type="character" w:customStyle="1" w:styleId="skypec2cprintcontainer">
    <w:name w:val="skype_c2c_print_container"/>
    <w:basedOn w:val="Fuentedeprrafopredeter"/>
    <w:rsid w:val="00B7541C"/>
  </w:style>
  <w:style w:type="character" w:customStyle="1" w:styleId="skypec2ctextspan">
    <w:name w:val="skype_c2c_text_span"/>
    <w:basedOn w:val="Fuentedeprrafopredeter"/>
    <w:rsid w:val="00B7541C"/>
  </w:style>
  <w:style w:type="paragraph" w:styleId="Textodeglobo">
    <w:name w:val="Balloon Text"/>
    <w:basedOn w:val="Normal"/>
    <w:link w:val="TextodegloboCar"/>
    <w:uiPriority w:val="99"/>
    <w:semiHidden/>
    <w:unhideWhenUsed/>
    <w:rsid w:val="00B75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4A5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32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5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1C"/>
    <w:pPr>
      <w:spacing w:after="0" w:line="240" w:lineRule="auto"/>
    </w:pPr>
    <w:rPr>
      <w:rFonts w:ascii="Calibri" w:hAnsi="Calibri" w:cs="Calibri"/>
    </w:rPr>
  </w:style>
  <w:style w:type="paragraph" w:styleId="Ttulo2">
    <w:name w:val="heading 2"/>
    <w:basedOn w:val="Normal"/>
    <w:link w:val="Ttulo2Car"/>
    <w:uiPriority w:val="9"/>
    <w:qFormat/>
    <w:rsid w:val="000A32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4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541C"/>
    <w:pPr>
      <w:spacing w:after="324"/>
    </w:pPr>
    <w:rPr>
      <w:rFonts w:ascii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541C"/>
    <w:pPr>
      <w:jc w:val="center"/>
    </w:pPr>
    <w:rPr>
      <w:rFonts w:ascii="Times New Roman" w:hAnsi="Times New Roman" w:cs="Times New Roman"/>
      <w:sz w:val="36"/>
      <w:szCs w:val="3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541C"/>
    <w:rPr>
      <w:rFonts w:ascii="Times New Roman" w:hAnsi="Times New Roman" w:cs="Times New Roman"/>
      <w:sz w:val="36"/>
      <w:szCs w:val="36"/>
      <w:lang w:eastAsia="es-ES"/>
    </w:rPr>
  </w:style>
  <w:style w:type="character" w:customStyle="1" w:styleId="formlabel">
    <w:name w:val="form_label"/>
    <w:basedOn w:val="Fuentedeprrafopredeter"/>
    <w:rsid w:val="00B7541C"/>
  </w:style>
  <w:style w:type="character" w:styleId="Textoennegrita">
    <w:name w:val="Strong"/>
    <w:basedOn w:val="Fuentedeprrafopredeter"/>
    <w:uiPriority w:val="22"/>
    <w:qFormat/>
    <w:rsid w:val="00B7541C"/>
    <w:rPr>
      <w:b/>
      <w:bCs/>
    </w:rPr>
  </w:style>
  <w:style w:type="character" w:customStyle="1" w:styleId="skypec2cprintcontainer">
    <w:name w:val="skype_c2c_print_container"/>
    <w:basedOn w:val="Fuentedeprrafopredeter"/>
    <w:rsid w:val="00B7541C"/>
  </w:style>
  <w:style w:type="character" w:customStyle="1" w:styleId="skypec2ctextspan">
    <w:name w:val="skype_c2c_text_span"/>
    <w:basedOn w:val="Fuentedeprrafopredeter"/>
    <w:rsid w:val="00B7541C"/>
  </w:style>
  <w:style w:type="paragraph" w:styleId="Textodeglobo">
    <w:name w:val="Balloon Text"/>
    <w:basedOn w:val="Normal"/>
    <w:link w:val="TextodegloboCar"/>
    <w:uiPriority w:val="99"/>
    <w:semiHidden/>
    <w:unhideWhenUsed/>
    <w:rsid w:val="00B754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4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74A5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A320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F15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330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1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5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1675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9497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1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Congresos\V%20Congreso%20de%20Turismo%20para%20todos\Normas%20para%20la%20redacci&#243;n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rismo@fundaciononce.es" TargetMode="External"/><Relationship Id="rId12" Type="http://schemas.openxmlformats.org/officeDocument/2006/relationships/hyperlink" Target="mailto:turismo@fundaciononc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capnet.es/Castellano/areastematicas/Accesibilidad/turismoparatodos/ES/congreso2015/Paginas/Congreso-2015.aspx" TargetMode="External"/><Relationship Id="rId11" Type="http://schemas.openxmlformats.org/officeDocument/2006/relationships/hyperlink" Target="mailto:turismo@fundaciononce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scapnet.es/Castellano/areastematicas/Accesibilidad/turismoparatodos/EN/congreso2015/Paginas/Congreso-2015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smo@fundaciononce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840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García-Fraile Cámara, Sonia</dc:creator>
  <cp:lastModifiedBy>García-Fraile Cámara, Sonia</cp:lastModifiedBy>
  <cp:revision>7</cp:revision>
  <cp:lastPrinted>2015-02-24T15:59:00Z</cp:lastPrinted>
  <dcterms:created xsi:type="dcterms:W3CDTF">2015-02-25T12:44:00Z</dcterms:created>
  <dcterms:modified xsi:type="dcterms:W3CDTF">2015-02-26T10:14:00Z</dcterms:modified>
</cp:coreProperties>
</file>