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618" w:rsidRDefault="00DC2618" w:rsidP="002535AD">
      <w:pPr>
        <w:jc w:val="center"/>
        <w:rPr>
          <w:rFonts w:asciiTheme="minorHAnsi" w:hAnsiTheme="minorHAnsi"/>
          <w:b/>
          <w:sz w:val="28"/>
          <w:szCs w:val="28"/>
        </w:rPr>
      </w:pPr>
    </w:p>
    <w:p w:rsidR="00DC2618" w:rsidRDefault="00DC2618" w:rsidP="00DC2618">
      <w:pPr>
        <w:jc w:val="right"/>
        <w:rPr>
          <w:rFonts w:asciiTheme="minorHAnsi" w:hAnsiTheme="minorHAnsi"/>
          <w:b/>
          <w:sz w:val="28"/>
          <w:szCs w:val="28"/>
        </w:rPr>
      </w:pPr>
      <w:r>
        <w:rPr>
          <w:rFonts w:asciiTheme="minorHAnsi" w:hAnsiTheme="minorHAnsi"/>
          <w:b/>
          <w:sz w:val="28"/>
          <w:szCs w:val="28"/>
        </w:rPr>
        <w:t xml:space="preserve">PUNTO 5. </w:t>
      </w:r>
    </w:p>
    <w:p w:rsidR="00DC2618" w:rsidRDefault="00DC2618" w:rsidP="00DC2618">
      <w:pPr>
        <w:jc w:val="right"/>
        <w:rPr>
          <w:rFonts w:asciiTheme="minorHAnsi" w:hAnsiTheme="minorHAnsi"/>
          <w:b/>
          <w:sz w:val="28"/>
          <w:szCs w:val="28"/>
        </w:rPr>
      </w:pPr>
    </w:p>
    <w:p w:rsidR="00DC2618" w:rsidRDefault="00DC2618" w:rsidP="00DC2618">
      <w:pPr>
        <w:jc w:val="right"/>
        <w:rPr>
          <w:rFonts w:asciiTheme="minorHAnsi" w:hAnsiTheme="minorHAnsi"/>
          <w:b/>
          <w:sz w:val="28"/>
          <w:szCs w:val="28"/>
        </w:rPr>
      </w:pPr>
      <w:bookmarkStart w:id="0" w:name="_GoBack"/>
      <w:bookmarkEnd w:id="0"/>
    </w:p>
    <w:p w:rsidR="002535AD" w:rsidRPr="002535AD" w:rsidRDefault="008932B8" w:rsidP="002535AD">
      <w:pPr>
        <w:jc w:val="center"/>
        <w:rPr>
          <w:rFonts w:asciiTheme="minorHAnsi" w:hAnsiTheme="minorHAnsi"/>
          <w:b/>
          <w:sz w:val="28"/>
          <w:szCs w:val="28"/>
        </w:rPr>
      </w:pPr>
      <w:r>
        <w:rPr>
          <w:rFonts w:asciiTheme="minorHAnsi" w:hAnsiTheme="minorHAnsi"/>
          <w:b/>
          <w:sz w:val="28"/>
          <w:szCs w:val="28"/>
        </w:rPr>
        <w:t>AUTORIZACIÓ</w:t>
      </w:r>
      <w:r w:rsidR="00C64AB3">
        <w:rPr>
          <w:rFonts w:asciiTheme="minorHAnsi" w:hAnsiTheme="minorHAnsi"/>
          <w:b/>
          <w:sz w:val="28"/>
          <w:szCs w:val="28"/>
        </w:rPr>
        <w:t xml:space="preserve">N PARA LA COMPRAVENTA DE SERVIMEDIA POR LA FUNDACION ONCE AL GRUPO ILUNION </w:t>
      </w:r>
    </w:p>
    <w:p w:rsidR="00C64AB3" w:rsidRDefault="00C64AB3" w:rsidP="00C64AB3">
      <w:pPr>
        <w:spacing w:line="276" w:lineRule="auto"/>
        <w:jc w:val="both"/>
        <w:rPr>
          <w:rFonts w:ascii="Arial" w:hAnsi="Arial" w:cs="Arial"/>
        </w:rPr>
      </w:pPr>
    </w:p>
    <w:p w:rsidR="003256B0" w:rsidRDefault="003256B0" w:rsidP="00C64AB3">
      <w:pPr>
        <w:spacing w:line="276" w:lineRule="auto"/>
        <w:jc w:val="both"/>
        <w:rPr>
          <w:rFonts w:ascii="Arial" w:hAnsi="Arial" w:cs="Arial"/>
        </w:rPr>
      </w:pPr>
    </w:p>
    <w:p w:rsidR="00C64AB3" w:rsidRPr="0068269A" w:rsidRDefault="00C64AB3" w:rsidP="00C64AB3">
      <w:pPr>
        <w:spacing w:line="276" w:lineRule="auto"/>
        <w:jc w:val="both"/>
        <w:rPr>
          <w:rFonts w:asciiTheme="minorHAnsi" w:hAnsiTheme="minorHAnsi"/>
          <w:sz w:val="28"/>
          <w:szCs w:val="28"/>
        </w:rPr>
      </w:pPr>
      <w:r w:rsidRPr="0068269A">
        <w:rPr>
          <w:rFonts w:asciiTheme="minorHAnsi" w:hAnsiTheme="minorHAnsi"/>
          <w:sz w:val="28"/>
          <w:szCs w:val="28"/>
        </w:rPr>
        <w:t>El presente informe tien</w:t>
      </w:r>
      <w:r w:rsidR="00564E93" w:rsidRPr="0068269A">
        <w:rPr>
          <w:rFonts w:asciiTheme="minorHAnsi" w:hAnsiTheme="minorHAnsi"/>
          <w:sz w:val="28"/>
          <w:szCs w:val="28"/>
        </w:rPr>
        <w:t xml:space="preserve">e por objeto solicitar autorización </w:t>
      </w:r>
      <w:r w:rsidRPr="0068269A">
        <w:rPr>
          <w:rFonts w:asciiTheme="minorHAnsi" w:hAnsiTheme="minorHAnsi"/>
          <w:sz w:val="28"/>
          <w:szCs w:val="28"/>
        </w:rPr>
        <w:t>para la operación que se plantea a continuación.</w:t>
      </w:r>
    </w:p>
    <w:p w:rsidR="00C64AB3" w:rsidRPr="0068269A" w:rsidRDefault="00C64AB3">
      <w:pPr>
        <w:rPr>
          <w:rFonts w:asciiTheme="minorHAnsi" w:hAnsiTheme="minorHAnsi"/>
          <w:sz w:val="28"/>
          <w:szCs w:val="28"/>
        </w:rPr>
      </w:pPr>
    </w:p>
    <w:p w:rsidR="002535AD" w:rsidRPr="0068269A" w:rsidRDefault="006F3656" w:rsidP="002535AD">
      <w:pPr>
        <w:numPr>
          <w:ilvl w:val="0"/>
          <w:numId w:val="1"/>
        </w:numPr>
        <w:tabs>
          <w:tab w:val="clear" w:pos="1440"/>
          <w:tab w:val="num" w:pos="600"/>
        </w:tabs>
        <w:ind w:hanging="1440"/>
        <w:jc w:val="both"/>
        <w:rPr>
          <w:rFonts w:asciiTheme="minorHAnsi" w:hAnsiTheme="minorHAnsi"/>
          <w:b/>
          <w:sz w:val="28"/>
          <w:szCs w:val="28"/>
        </w:rPr>
      </w:pPr>
      <w:r w:rsidRPr="0068269A">
        <w:rPr>
          <w:rFonts w:asciiTheme="minorHAnsi" w:hAnsiTheme="minorHAnsi"/>
          <w:b/>
          <w:sz w:val="28"/>
          <w:szCs w:val="28"/>
        </w:rPr>
        <w:t>INTRODUCCIÓN</w:t>
      </w:r>
    </w:p>
    <w:p w:rsidR="002535AD" w:rsidRPr="0068269A" w:rsidRDefault="002535AD" w:rsidP="002535AD">
      <w:pPr>
        <w:jc w:val="both"/>
        <w:rPr>
          <w:rFonts w:asciiTheme="minorHAnsi" w:hAnsiTheme="minorHAnsi"/>
          <w:sz w:val="28"/>
          <w:szCs w:val="28"/>
        </w:rPr>
      </w:pPr>
    </w:p>
    <w:p w:rsidR="002535AD" w:rsidRPr="0068269A" w:rsidRDefault="006F3656" w:rsidP="002535AD">
      <w:pPr>
        <w:jc w:val="both"/>
        <w:rPr>
          <w:rFonts w:asciiTheme="minorHAnsi" w:hAnsiTheme="minorHAnsi"/>
          <w:sz w:val="28"/>
          <w:szCs w:val="28"/>
        </w:rPr>
      </w:pPr>
      <w:proofErr w:type="spellStart"/>
      <w:r w:rsidRPr="0068269A">
        <w:rPr>
          <w:rFonts w:asciiTheme="minorHAnsi" w:hAnsiTheme="minorHAnsi"/>
          <w:sz w:val="28"/>
          <w:szCs w:val="28"/>
        </w:rPr>
        <w:t>Servimedia</w:t>
      </w:r>
      <w:proofErr w:type="spellEnd"/>
      <w:r w:rsidR="002535AD" w:rsidRPr="0068269A">
        <w:rPr>
          <w:rFonts w:asciiTheme="minorHAnsi" w:hAnsiTheme="minorHAnsi"/>
          <w:sz w:val="28"/>
          <w:szCs w:val="28"/>
        </w:rPr>
        <w:t>, S.A., en adelante la Sociedad</w:t>
      </w:r>
      <w:r w:rsidRPr="0068269A">
        <w:rPr>
          <w:rFonts w:asciiTheme="minorHAnsi" w:hAnsiTheme="minorHAnsi"/>
          <w:sz w:val="28"/>
          <w:szCs w:val="28"/>
        </w:rPr>
        <w:t>, se constituyó en 1988 y se encuentra domiciliada en Madrid. S</w:t>
      </w:r>
      <w:r w:rsidR="002535AD" w:rsidRPr="0068269A">
        <w:rPr>
          <w:rFonts w:asciiTheme="minorHAnsi" w:hAnsiTheme="minorHAnsi"/>
          <w:sz w:val="28"/>
          <w:szCs w:val="28"/>
        </w:rPr>
        <w:t xml:space="preserve">u actividad consiste básicamente en la </w:t>
      </w:r>
      <w:r w:rsidRPr="0068269A">
        <w:rPr>
          <w:rFonts w:asciiTheme="minorHAnsi" w:hAnsiTheme="minorHAnsi"/>
          <w:sz w:val="28"/>
          <w:szCs w:val="28"/>
        </w:rPr>
        <w:t>explotación de una agencia informativa especializada en contenido social y discapacidad</w:t>
      </w:r>
      <w:r w:rsidR="002535AD" w:rsidRPr="0068269A">
        <w:rPr>
          <w:rFonts w:asciiTheme="minorHAnsi" w:hAnsiTheme="minorHAnsi"/>
          <w:sz w:val="28"/>
          <w:szCs w:val="28"/>
        </w:rPr>
        <w:t>.</w:t>
      </w:r>
    </w:p>
    <w:p w:rsidR="002535AD" w:rsidRPr="0068269A" w:rsidRDefault="002535AD" w:rsidP="002535AD">
      <w:pPr>
        <w:jc w:val="both"/>
        <w:rPr>
          <w:rFonts w:asciiTheme="minorHAnsi" w:hAnsiTheme="minorHAnsi"/>
          <w:sz w:val="28"/>
          <w:szCs w:val="28"/>
        </w:rPr>
      </w:pPr>
    </w:p>
    <w:p w:rsidR="002535AD" w:rsidRPr="0068269A" w:rsidRDefault="006F3656" w:rsidP="002535AD">
      <w:pPr>
        <w:jc w:val="both"/>
        <w:rPr>
          <w:rFonts w:asciiTheme="minorHAnsi" w:hAnsiTheme="minorHAnsi"/>
          <w:sz w:val="28"/>
          <w:szCs w:val="28"/>
        </w:rPr>
      </w:pPr>
      <w:r w:rsidRPr="0068269A">
        <w:rPr>
          <w:rFonts w:asciiTheme="minorHAnsi" w:hAnsiTheme="minorHAnsi"/>
          <w:sz w:val="28"/>
          <w:szCs w:val="28"/>
        </w:rPr>
        <w:t>El accionista único de la Sociedad a 31 de diciembre de 2014 es Grupo Ilunion, S.</w:t>
      </w:r>
      <w:r w:rsidR="00C64AB3" w:rsidRPr="0068269A">
        <w:rPr>
          <w:rFonts w:asciiTheme="minorHAnsi" w:hAnsiTheme="minorHAnsi"/>
          <w:sz w:val="28"/>
          <w:szCs w:val="28"/>
        </w:rPr>
        <w:t>L</w:t>
      </w:r>
      <w:r w:rsidRPr="0068269A">
        <w:rPr>
          <w:rFonts w:asciiTheme="minorHAnsi" w:hAnsiTheme="minorHAnsi"/>
          <w:sz w:val="28"/>
          <w:szCs w:val="28"/>
        </w:rPr>
        <w:t>.</w:t>
      </w:r>
    </w:p>
    <w:p w:rsidR="006F3656" w:rsidRPr="0068269A" w:rsidRDefault="006F3656" w:rsidP="002535AD">
      <w:pPr>
        <w:jc w:val="both"/>
        <w:rPr>
          <w:rFonts w:asciiTheme="minorHAnsi" w:hAnsiTheme="minorHAnsi"/>
          <w:sz w:val="28"/>
          <w:szCs w:val="28"/>
        </w:rPr>
      </w:pPr>
    </w:p>
    <w:p w:rsidR="00C64AB3" w:rsidRPr="0068269A" w:rsidRDefault="00C64AB3" w:rsidP="002535AD">
      <w:pPr>
        <w:jc w:val="both"/>
        <w:rPr>
          <w:rFonts w:asciiTheme="minorHAnsi" w:hAnsiTheme="minorHAnsi"/>
          <w:sz w:val="28"/>
          <w:szCs w:val="28"/>
        </w:rPr>
      </w:pPr>
      <w:r w:rsidRPr="0068269A">
        <w:rPr>
          <w:rFonts w:asciiTheme="minorHAnsi" w:hAnsiTheme="minorHAnsi"/>
          <w:sz w:val="28"/>
          <w:szCs w:val="28"/>
        </w:rPr>
        <w:t>Dentro del proceso de fusión del Grupo Ilunion, S.L. con la Corporación Empresarial ONCE, se ha considerado separar la actividad de noticias</w:t>
      </w:r>
      <w:r w:rsidR="00F93427" w:rsidRPr="0068269A">
        <w:rPr>
          <w:rFonts w:asciiTheme="minorHAnsi" w:hAnsiTheme="minorHAnsi"/>
          <w:sz w:val="28"/>
          <w:szCs w:val="28"/>
        </w:rPr>
        <w:t>,</w:t>
      </w:r>
      <w:r w:rsidRPr="0068269A">
        <w:rPr>
          <w:rFonts w:asciiTheme="minorHAnsi" w:hAnsiTheme="minorHAnsi"/>
          <w:sz w:val="28"/>
          <w:szCs w:val="28"/>
        </w:rPr>
        <w:t xml:space="preserve"> de las actividades desarrolladas por el grupo de empresas de la ONCE y su Fundación. </w:t>
      </w:r>
    </w:p>
    <w:p w:rsidR="00A96EE2" w:rsidRPr="0068269A" w:rsidRDefault="00A96EE2" w:rsidP="002535AD">
      <w:pPr>
        <w:jc w:val="both"/>
        <w:rPr>
          <w:rFonts w:asciiTheme="minorHAnsi" w:hAnsiTheme="minorHAnsi"/>
          <w:sz w:val="28"/>
          <w:szCs w:val="28"/>
        </w:rPr>
      </w:pPr>
    </w:p>
    <w:p w:rsidR="00A96EE2" w:rsidRPr="0068269A" w:rsidRDefault="00A96EE2" w:rsidP="002535AD">
      <w:pPr>
        <w:jc w:val="both"/>
        <w:rPr>
          <w:rFonts w:asciiTheme="minorHAnsi" w:hAnsiTheme="minorHAnsi"/>
          <w:sz w:val="28"/>
          <w:szCs w:val="28"/>
        </w:rPr>
      </w:pPr>
      <w:r w:rsidRPr="0068269A">
        <w:rPr>
          <w:rFonts w:asciiTheme="minorHAnsi" w:hAnsiTheme="minorHAnsi"/>
          <w:sz w:val="28"/>
          <w:szCs w:val="28"/>
        </w:rPr>
        <w:t xml:space="preserve">A continuación se plantea una propuesta para proceder a separar la Sociedad del Grupo Ilunion, tomando para ello la situación patrimonial de la sociedad a 31 de agosto. </w:t>
      </w:r>
    </w:p>
    <w:p w:rsidR="002C3843" w:rsidRPr="0068269A" w:rsidRDefault="00C64AB3" w:rsidP="002535AD">
      <w:pPr>
        <w:jc w:val="both"/>
        <w:rPr>
          <w:rFonts w:asciiTheme="minorHAnsi" w:hAnsiTheme="minorHAnsi"/>
          <w:sz w:val="28"/>
          <w:szCs w:val="28"/>
        </w:rPr>
      </w:pPr>
      <w:r w:rsidRPr="0068269A">
        <w:rPr>
          <w:rFonts w:asciiTheme="minorHAnsi" w:hAnsiTheme="minorHAnsi"/>
          <w:sz w:val="28"/>
          <w:szCs w:val="28"/>
        </w:rPr>
        <w:t xml:space="preserve"> </w:t>
      </w:r>
    </w:p>
    <w:p w:rsidR="00564E93" w:rsidRPr="00564E93" w:rsidRDefault="00564E93" w:rsidP="00564E93">
      <w:pPr>
        <w:ind w:left="720"/>
        <w:contextualSpacing/>
        <w:jc w:val="both"/>
        <w:rPr>
          <w:rFonts w:ascii="Times New Roman" w:hAnsi="Times New Roman"/>
          <w:sz w:val="28"/>
          <w:szCs w:val="28"/>
        </w:rPr>
      </w:pPr>
    </w:p>
    <w:p w:rsidR="00564E93" w:rsidRPr="00564E93" w:rsidRDefault="00564E93" w:rsidP="00564E93">
      <w:pPr>
        <w:numPr>
          <w:ilvl w:val="0"/>
          <w:numId w:val="4"/>
        </w:numPr>
        <w:spacing w:after="240"/>
        <w:contextualSpacing/>
        <w:jc w:val="both"/>
        <w:rPr>
          <w:rFonts w:ascii="Times New Roman" w:hAnsi="Times New Roman"/>
          <w:sz w:val="28"/>
          <w:szCs w:val="28"/>
        </w:rPr>
      </w:pPr>
      <w:r w:rsidRPr="00564E93">
        <w:rPr>
          <w:rFonts w:ascii="Times New Roman" w:hAnsi="Times New Roman"/>
          <w:sz w:val="28"/>
          <w:szCs w:val="28"/>
        </w:rPr>
        <w:t>S</w:t>
      </w:r>
      <w:r w:rsidRPr="00564E93">
        <w:rPr>
          <w:rFonts w:asciiTheme="minorHAnsi" w:hAnsiTheme="minorHAnsi"/>
          <w:sz w:val="28"/>
          <w:szCs w:val="28"/>
        </w:rPr>
        <w:t xml:space="preserve">e segregarán las actividades de </w:t>
      </w:r>
      <w:proofErr w:type="spellStart"/>
      <w:r w:rsidRPr="00564E93">
        <w:rPr>
          <w:rFonts w:asciiTheme="minorHAnsi" w:hAnsiTheme="minorHAnsi"/>
          <w:sz w:val="28"/>
          <w:szCs w:val="28"/>
        </w:rPr>
        <w:t>Servimedia</w:t>
      </w:r>
      <w:proofErr w:type="spellEnd"/>
      <w:r w:rsidRPr="00564E93">
        <w:rPr>
          <w:rFonts w:asciiTheme="minorHAnsi" w:hAnsiTheme="minorHAnsi"/>
          <w:sz w:val="28"/>
          <w:szCs w:val="28"/>
        </w:rPr>
        <w:t xml:space="preserve"> en 2 bloques:</w:t>
      </w:r>
    </w:p>
    <w:p w:rsidR="00564E93" w:rsidRPr="00564E93" w:rsidRDefault="00564E93" w:rsidP="00564E93">
      <w:pPr>
        <w:spacing w:after="240"/>
        <w:ind w:left="720"/>
        <w:contextualSpacing/>
        <w:jc w:val="both"/>
        <w:rPr>
          <w:rFonts w:ascii="Times New Roman" w:hAnsi="Times New Roman"/>
          <w:sz w:val="28"/>
          <w:szCs w:val="28"/>
        </w:rPr>
      </w:pPr>
    </w:p>
    <w:p w:rsidR="00564E93" w:rsidRPr="00564E93" w:rsidRDefault="00564E93" w:rsidP="00564E93">
      <w:pPr>
        <w:numPr>
          <w:ilvl w:val="1"/>
          <w:numId w:val="4"/>
        </w:numPr>
        <w:spacing w:after="240"/>
        <w:contextualSpacing/>
        <w:jc w:val="both"/>
        <w:rPr>
          <w:rFonts w:asciiTheme="minorHAnsi" w:hAnsiTheme="minorHAnsi"/>
          <w:sz w:val="28"/>
          <w:szCs w:val="28"/>
        </w:rPr>
      </w:pPr>
      <w:r w:rsidRPr="00564E93">
        <w:rPr>
          <w:rFonts w:asciiTheme="minorHAnsi" w:hAnsiTheme="minorHAnsi"/>
          <w:sz w:val="28"/>
          <w:szCs w:val="28"/>
        </w:rPr>
        <w:t xml:space="preserve">Las actividades distintas de agencia de noticias (comunicación, digital, publicidad, publicaciones y servicios de seguimiento) y el personal vinculado a las mismas se traspasarán a una sociedad del Grupo Empresarial (de nueva creación o ya existente) que adoptará el nombre de Ilunion </w:t>
      </w:r>
      <w:r w:rsidRPr="00564E93">
        <w:rPr>
          <w:rFonts w:asciiTheme="minorHAnsi" w:hAnsiTheme="minorHAnsi"/>
          <w:sz w:val="28"/>
          <w:szCs w:val="28"/>
        </w:rPr>
        <w:lastRenderedPageBreak/>
        <w:t xml:space="preserve">Comunicación y </w:t>
      </w:r>
      <w:proofErr w:type="spellStart"/>
      <w:r w:rsidRPr="00564E93">
        <w:rPr>
          <w:rFonts w:asciiTheme="minorHAnsi" w:hAnsiTheme="minorHAnsi"/>
          <w:sz w:val="28"/>
          <w:szCs w:val="28"/>
        </w:rPr>
        <w:t>Marketig</w:t>
      </w:r>
      <w:proofErr w:type="spellEnd"/>
      <w:r w:rsidRPr="00564E93">
        <w:rPr>
          <w:rFonts w:asciiTheme="minorHAnsi" w:hAnsiTheme="minorHAnsi"/>
          <w:sz w:val="28"/>
          <w:szCs w:val="28"/>
        </w:rPr>
        <w:t xml:space="preserve">. A esta sociedad se traspasarán también algunas actividades de Ilunion </w:t>
      </w:r>
      <w:proofErr w:type="spellStart"/>
      <w:r w:rsidRPr="00564E93">
        <w:rPr>
          <w:rFonts w:asciiTheme="minorHAnsi" w:hAnsiTheme="minorHAnsi"/>
          <w:sz w:val="28"/>
          <w:szCs w:val="28"/>
        </w:rPr>
        <w:t>Retail</w:t>
      </w:r>
      <w:proofErr w:type="spellEnd"/>
      <w:r w:rsidRPr="00564E93">
        <w:rPr>
          <w:rFonts w:asciiTheme="minorHAnsi" w:hAnsiTheme="minorHAnsi"/>
          <w:sz w:val="28"/>
          <w:szCs w:val="28"/>
        </w:rPr>
        <w:t xml:space="preserve"> (marketing promocional, eventos corporativos e impresión y diseño) y la actividad de accesibilidad documental que realiza Ilunion Salud. Se llevarán a cabo los trámites necesarios para que la sociedad obtenga la calificación de CEE.</w:t>
      </w:r>
    </w:p>
    <w:p w:rsidR="00564E93" w:rsidRPr="00564E93" w:rsidRDefault="00564E93" w:rsidP="00564E93">
      <w:pPr>
        <w:spacing w:after="240"/>
        <w:ind w:left="1440"/>
        <w:contextualSpacing/>
        <w:jc w:val="both"/>
        <w:rPr>
          <w:rFonts w:asciiTheme="minorHAnsi" w:hAnsiTheme="minorHAnsi"/>
          <w:sz w:val="28"/>
          <w:szCs w:val="28"/>
        </w:rPr>
      </w:pPr>
    </w:p>
    <w:p w:rsidR="00564E93" w:rsidRPr="00564E93" w:rsidRDefault="00564E93" w:rsidP="00564E93">
      <w:pPr>
        <w:numPr>
          <w:ilvl w:val="1"/>
          <w:numId w:val="4"/>
        </w:numPr>
        <w:contextualSpacing/>
        <w:jc w:val="both"/>
        <w:rPr>
          <w:rFonts w:asciiTheme="minorHAnsi" w:hAnsiTheme="minorHAnsi"/>
          <w:sz w:val="28"/>
          <w:szCs w:val="28"/>
        </w:rPr>
      </w:pPr>
      <w:r w:rsidRPr="00564E93">
        <w:rPr>
          <w:rFonts w:asciiTheme="minorHAnsi" w:hAnsiTheme="minorHAnsi"/>
          <w:sz w:val="28"/>
          <w:szCs w:val="28"/>
        </w:rPr>
        <w:t xml:space="preserve">La actividad de agencia de noticias se mantendrá en la sociedad </w:t>
      </w:r>
      <w:proofErr w:type="spellStart"/>
      <w:r w:rsidRPr="00564E93">
        <w:rPr>
          <w:rFonts w:asciiTheme="minorHAnsi" w:hAnsiTheme="minorHAnsi"/>
          <w:sz w:val="28"/>
          <w:szCs w:val="28"/>
        </w:rPr>
        <w:t>Servimedia</w:t>
      </w:r>
      <w:proofErr w:type="spellEnd"/>
      <w:r w:rsidRPr="00564E93">
        <w:rPr>
          <w:rFonts w:asciiTheme="minorHAnsi" w:hAnsiTheme="minorHAnsi"/>
          <w:sz w:val="28"/>
          <w:szCs w:val="28"/>
        </w:rPr>
        <w:t xml:space="preserve"> que se venderá por su valor contable a Fundación ONCE (y el importe correspondiente se descontará de la ampliación de capital de Grupo Ilunion, S.L.). Para asegurar la viabilidad de la sociedad, ONCE, Fundación ONCE y el Grupo Empresarial firmarán con la nueva </w:t>
      </w:r>
      <w:proofErr w:type="spellStart"/>
      <w:r w:rsidRPr="00564E93">
        <w:rPr>
          <w:rFonts w:asciiTheme="minorHAnsi" w:hAnsiTheme="minorHAnsi"/>
          <w:sz w:val="28"/>
          <w:szCs w:val="28"/>
        </w:rPr>
        <w:t>Servimedia</w:t>
      </w:r>
      <w:proofErr w:type="spellEnd"/>
      <w:r w:rsidRPr="00564E93">
        <w:rPr>
          <w:rFonts w:asciiTheme="minorHAnsi" w:hAnsiTheme="minorHAnsi"/>
          <w:sz w:val="28"/>
          <w:szCs w:val="28"/>
        </w:rPr>
        <w:t xml:space="preserve"> un contrato programa para la realización de una serie de tareas de ámbito institucional de la Once y su Fundación por los que se facturarán 0,45 millones de euros (0,15 millones de euros por entidad).</w:t>
      </w:r>
    </w:p>
    <w:p w:rsidR="002C3843" w:rsidRPr="0068269A" w:rsidRDefault="002C3843" w:rsidP="002535AD">
      <w:pPr>
        <w:jc w:val="both"/>
        <w:rPr>
          <w:rFonts w:asciiTheme="minorHAnsi" w:hAnsiTheme="minorHAnsi"/>
          <w:sz w:val="28"/>
          <w:szCs w:val="28"/>
        </w:rPr>
      </w:pPr>
    </w:p>
    <w:p w:rsidR="006E71EB" w:rsidRPr="0068269A" w:rsidRDefault="006E71EB" w:rsidP="002535AD">
      <w:pPr>
        <w:jc w:val="both"/>
        <w:rPr>
          <w:rFonts w:asciiTheme="minorHAnsi" w:hAnsiTheme="minorHAnsi"/>
          <w:sz w:val="28"/>
          <w:szCs w:val="28"/>
        </w:rPr>
      </w:pPr>
    </w:p>
    <w:p w:rsidR="006E71EB" w:rsidRPr="0068269A" w:rsidRDefault="006E71EB" w:rsidP="006E71EB">
      <w:pPr>
        <w:numPr>
          <w:ilvl w:val="0"/>
          <w:numId w:val="1"/>
        </w:numPr>
        <w:tabs>
          <w:tab w:val="clear" w:pos="1440"/>
          <w:tab w:val="num" w:pos="600"/>
        </w:tabs>
        <w:ind w:hanging="1440"/>
        <w:jc w:val="both"/>
        <w:rPr>
          <w:rFonts w:asciiTheme="minorHAnsi" w:hAnsiTheme="minorHAnsi"/>
          <w:b/>
          <w:sz w:val="28"/>
          <w:szCs w:val="28"/>
        </w:rPr>
      </w:pPr>
      <w:r w:rsidRPr="0068269A">
        <w:rPr>
          <w:rFonts w:asciiTheme="minorHAnsi" w:hAnsiTheme="minorHAnsi"/>
          <w:b/>
          <w:sz w:val="28"/>
          <w:szCs w:val="28"/>
        </w:rPr>
        <w:t xml:space="preserve">SOLICITUD DE AUTORIZACIÓN PARA LAS SIGUIENTES OPERACIONES: </w:t>
      </w:r>
    </w:p>
    <w:p w:rsidR="006E71EB" w:rsidRPr="0068269A" w:rsidRDefault="006E71EB" w:rsidP="006E71EB">
      <w:pPr>
        <w:ind w:left="1440"/>
        <w:jc w:val="both"/>
        <w:rPr>
          <w:rFonts w:asciiTheme="minorHAnsi" w:hAnsiTheme="minorHAnsi"/>
          <w:b/>
          <w:sz w:val="28"/>
          <w:szCs w:val="28"/>
        </w:rPr>
      </w:pPr>
    </w:p>
    <w:p w:rsidR="00F93427" w:rsidRPr="0068269A" w:rsidRDefault="00F93427" w:rsidP="00F93427">
      <w:pPr>
        <w:pStyle w:val="Prrafodelista"/>
        <w:numPr>
          <w:ilvl w:val="0"/>
          <w:numId w:val="2"/>
        </w:numPr>
        <w:jc w:val="both"/>
        <w:rPr>
          <w:rFonts w:asciiTheme="minorHAnsi" w:hAnsiTheme="minorHAnsi"/>
          <w:sz w:val="28"/>
          <w:szCs w:val="28"/>
        </w:rPr>
      </w:pPr>
      <w:r w:rsidRPr="0068269A">
        <w:rPr>
          <w:rFonts w:asciiTheme="minorHAnsi" w:hAnsiTheme="minorHAnsi"/>
          <w:i/>
          <w:sz w:val="28"/>
          <w:szCs w:val="28"/>
          <w:u w:val="single"/>
        </w:rPr>
        <w:t>Venta de las acciones que Grupo Ilunion, S.L</w:t>
      </w:r>
      <w:r w:rsidR="0068269A">
        <w:rPr>
          <w:rFonts w:asciiTheme="minorHAnsi" w:hAnsiTheme="minorHAnsi"/>
          <w:i/>
          <w:sz w:val="28"/>
          <w:szCs w:val="28"/>
          <w:u w:val="single"/>
        </w:rPr>
        <w:t>. tiene de</w:t>
      </w:r>
      <w:r w:rsidRPr="0068269A">
        <w:rPr>
          <w:rFonts w:asciiTheme="minorHAnsi" w:hAnsiTheme="minorHAnsi"/>
          <w:i/>
          <w:sz w:val="28"/>
          <w:szCs w:val="28"/>
          <w:u w:val="single"/>
        </w:rPr>
        <w:t xml:space="preserve"> SERVIMEDIA a Fundación ONCE</w:t>
      </w:r>
      <w:r w:rsidRPr="0068269A">
        <w:rPr>
          <w:rFonts w:asciiTheme="minorHAnsi" w:hAnsiTheme="minorHAnsi"/>
          <w:sz w:val="28"/>
          <w:szCs w:val="28"/>
        </w:rPr>
        <w:t xml:space="preserve"> por su Valor Neto Contable, esto es 753.000 euros.</w:t>
      </w:r>
    </w:p>
    <w:p w:rsidR="00F93427" w:rsidRPr="0068269A" w:rsidRDefault="00F93427" w:rsidP="00F93427">
      <w:pPr>
        <w:jc w:val="both"/>
        <w:rPr>
          <w:rFonts w:asciiTheme="minorHAnsi" w:hAnsiTheme="minorHAnsi"/>
          <w:sz w:val="28"/>
          <w:szCs w:val="28"/>
        </w:rPr>
      </w:pPr>
    </w:p>
    <w:p w:rsidR="00F93427" w:rsidRPr="0068269A" w:rsidRDefault="00F93427" w:rsidP="00F93427">
      <w:pPr>
        <w:jc w:val="both"/>
        <w:rPr>
          <w:rFonts w:asciiTheme="minorHAnsi" w:hAnsiTheme="minorHAnsi"/>
          <w:sz w:val="28"/>
          <w:szCs w:val="28"/>
        </w:rPr>
      </w:pPr>
      <w:r w:rsidRPr="0068269A">
        <w:rPr>
          <w:rFonts w:asciiTheme="minorHAnsi" w:hAnsiTheme="minorHAnsi"/>
          <w:sz w:val="28"/>
          <w:szCs w:val="28"/>
        </w:rPr>
        <w:t xml:space="preserve">Esta operación se realizaría con cargo al importe previsto en el presupuesto de Fundación ONCE del año 2015 para la ampliación de capital de Grupo Ilunion, S.L., por tanto, no supondrá incremento presupuestario en la Fundación, ni reducirá los fondos que recibe el Grupo Ilunion de la Fundación ONCE. En definitiva es neutra presupuestariamente en términos de caja. </w:t>
      </w:r>
    </w:p>
    <w:p w:rsidR="00F93427" w:rsidRPr="0068269A" w:rsidRDefault="00F93427" w:rsidP="00F93427">
      <w:pPr>
        <w:jc w:val="both"/>
        <w:rPr>
          <w:rFonts w:asciiTheme="minorHAnsi" w:hAnsiTheme="minorHAnsi"/>
          <w:sz w:val="28"/>
          <w:szCs w:val="28"/>
        </w:rPr>
      </w:pPr>
    </w:p>
    <w:p w:rsidR="00F93427" w:rsidRPr="0068269A" w:rsidRDefault="00F93427" w:rsidP="00F93427">
      <w:pPr>
        <w:pStyle w:val="Prrafodelista"/>
        <w:numPr>
          <w:ilvl w:val="0"/>
          <w:numId w:val="2"/>
        </w:numPr>
        <w:jc w:val="both"/>
        <w:rPr>
          <w:rFonts w:asciiTheme="minorHAnsi" w:hAnsiTheme="minorHAnsi"/>
          <w:sz w:val="28"/>
          <w:szCs w:val="28"/>
        </w:rPr>
      </w:pPr>
      <w:r w:rsidRPr="0068269A">
        <w:rPr>
          <w:rFonts w:asciiTheme="minorHAnsi" w:hAnsiTheme="minorHAnsi"/>
          <w:sz w:val="28"/>
          <w:szCs w:val="28"/>
        </w:rPr>
        <w:t>Con posterioridad a estas operaciones se realizaría la segregación de la actividad actual de la Sociedad (agencia de noticias y comunicación).</w:t>
      </w:r>
    </w:p>
    <w:p w:rsidR="00F93427" w:rsidRPr="0068269A" w:rsidRDefault="00F93427" w:rsidP="00F93427">
      <w:pPr>
        <w:jc w:val="both"/>
        <w:rPr>
          <w:rFonts w:asciiTheme="minorHAnsi" w:hAnsiTheme="minorHAnsi"/>
          <w:sz w:val="28"/>
          <w:szCs w:val="28"/>
        </w:rPr>
      </w:pPr>
    </w:p>
    <w:p w:rsidR="00F93427" w:rsidRPr="0068269A" w:rsidRDefault="00F93427" w:rsidP="006E71EB">
      <w:pPr>
        <w:ind w:left="1440"/>
        <w:jc w:val="both"/>
        <w:rPr>
          <w:rFonts w:asciiTheme="minorHAnsi" w:hAnsiTheme="minorHAnsi"/>
          <w:b/>
          <w:sz w:val="28"/>
          <w:szCs w:val="28"/>
        </w:rPr>
      </w:pPr>
    </w:p>
    <w:p w:rsidR="00F93427" w:rsidRPr="0068269A" w:rsidRDefault="00F93427" w:rsidP="006E71EB">
      <w:pPr>
        <w:ind w:left="1440"/>
        <w:jc w:val="both"/>
        <w:rPr>
          <w:rFonts w:asciiTheme="minorHAnsi" w:hAnsiTheme="minorHAnsi"/>
          <w:b/>
          <w:sz w:val="28"/>
          <w:szCs w:val="28"/>
        </w:rPr>
      </w:pPr>
    </w:p>
    <w:sectPr w:rsidR="00F93427" w:rsidRPr="0068269A" w:rsidSect="008D22AD">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139C" w:rsidRDefault="00F2139C" w:rsidP="002535AD">
      <w:r>
        <w:separator/>
      </w:r>
    </w:p>
  </w:endnote>
  <w:endnote w:type="continuationSeparator" w:id="0">
    <w:p w:rsidR="00F2139C" w:rsidRDefault="00F2139C" w:rsidP="002535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rPr>
      <w:id w:val="-1646885560"/>
      <w:docPartObj>
        <w:docPartGallery w:val="Page Numbers (Bottom of Page)"/>
        <w:docPartUnique/>
      </w:docPartObj>
    </w:sdtPr>
    <w:sdtContent>
      <w:p w:rsidR="002535AD" w:rsidRPr="002535AD" w:rsidRDefault="008D22AD">
        <w:pPr>
          <w:pStyle w:val="Piedepgina"/>
          <w:jc w:val="right"/>
          <w:rPr>
            <w:rFonts w:asciiTheme="minorHAnsi" w:hAnsiTheme="minorHAnsi"/>
          </w:rPr>
        </w:pPr>
        <w:r w:rsidRPr="002535AD">
          <w:rPr>
            <w:rFonts w:asciiTheme="minorHAnsi" w:hAnsiTheme="minorHAnsi"/>
          </w:rPr>
          <w:fldChar w:fldCharType="begin"/>
        </w:r>
        <w:r w:rsidR="002535AD" w:rsidRPr="002535AD">
          <w:rPr>
            <w:rFonts w:asciiTheme="minorHAnsi" w:hAnsiTheme="minorHAnsi"/>
          </w:rPr>
          <w:instrText>PAGE   \* MERGEFORMAT</w:instrText>
        </w:r>
        <w:r w:rsidRPr="002535AD">
          <w:rPr>
            <w:rFonts w:asciiTheme="minorHAnsi" w:hAnsiTheme="minorHAnsi"/>
          </w:rPr>
          <w:fldChar w:fldCharType="separate"/>
        </w:r>
        <w:r w:rsidR="00E33BDA">
          <w:rPr>
            <w:rFonts w:asciiTheme="minorHAnsi" w:hAnsiTheme="minorHAnsi"/>
            <w:noProof/>
          </w:rPr>
          <w:t>1</w:t>
        </w:r>
        <w:r w:rsidRPr="002535AD">
          <w:rPr>
            <w:rFonts w:asciiTheme="minorHAnsi" w:hAnsiTheme="minorHAnsi"/>
          </w:rPr>
          <w:fldChar w:fldCharType="end"/>
        </w:r>
      </w:p>
    </w:sdtContent>
  </w:sdt>
  <w:p w:rsidR="002535AD" w:rsidRDefault="002535A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139C" w:rsidRDefault="00F2139C" w:rsidP="002535AD">
      <w:r>
        <w:separator/>
      </w:r>
    </w:p>
  </w:footnote>
  <w:footnote w:type="continuationSeparator" w:id="0">
    <w:p w:rsidR="00F2139C" w:rsidRDefault="00F2139C" w:rsidP="002535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5AD" w:rsidRDefault="002535AD">
    <w:pPr>
      <w:pStyle w:val="Encabezado"/>
    </w:pPr>
    <w:r>
      <w:rPr>
        <w:noProof/>
      </w:rPr>
      <w:drawing>
        <wp:inline distT="0" distB="0" distL="0" distR="0">
          <wp:extent cx="841375" cy="813435"/>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41375" cy="813435"/>
                  </a:xfrm>
                  <a:prstGeom prst="rect">
                    <a:avLst/>
                  </a:prstGeom>
                  <a:noFill/>
                </pic:spPr>
              </pic:pic>
            </a:graphicData>
          </a:graphic>
        </wp:inline>
      </w:drawing>
    </w:r>
  </w:p>
  <w:p w:rsidR="002535AD" w:rsidRDefault="002535AD">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D1693"/>
    <w:multiLevelType w:val="hybridMultilevel"/>
    <w:tmpl w:val="C3D6976E"/>
    <w:lvl w:ilvl="0" w:tplc="FFFFFFFF">
      <w:start w:val="1"/>
      <w:numFmt w:val="decimal"/>
      <w:lvlText w:val="%1."/>
      <w:lvlJc w:val="left"/>
      <w:pPr>
        <w:tabs>
          <w:tab w:val="num" w:pos="1440"/>
        </w:tabs>
        <w:ind w:left="144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25265161"/>
    <w:multiLevelType w:val="hybridMultilevel"/>
    <w:tmpl w:val="9F0E79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C64424B"/>
    <w:multiLevelType w:val="hybridMultilevel"/>
    <w:tmpl w:val="BDD66888"/>
    <w:lvl w:ilvl="0" w:tplc="0C0A0001">
      <w:start w:val="1"/>
      <w:numFmt w:val="bullet"/>
      <w:lvlText w:val=""/>
      <w:lvlJc w:val="left"/>
      <w:pPr>
        <w:ind w:left="720" w:hanging="360"/>
      </w:pPr>
      <w:rPr>
        <w:rFonts w:ascii="Symbol" w:hAnsi="Symbol" w:hint="default"/>
      </w:rPr>
    </w:lvl>
    <w:lvl w:ilvl="1" w:tplc="0C0A000D">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0347D10"/>
    <w:multiLevelType w:val="hybridMultilevel"/>
    <w:tmpl w:val="6248FF8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AE072C"/>
    <w:rsid w:val="00024AAB"/>
    <w:rsid w:val="0008204E"/>
    <w:rsid w:val="0019570F"/>
    <w:rsid w:val="001F3E03"/>
    <w:rsid w:val="002535AD"/>
    <w:rsid w:val="002C3843"/>
    <w:rsid w:val="003256B0"/>
    <w:rsid w:val="00437677"/>
    <w:rsid w:val="00564E93"/>
    <w:rsid w:val="0068269A"/>
    <w:rsid w:val="006A2A15"/>
    <w:rsid w:val="006E71EB"/>
    <w:rsid w:val="006F3656"/>
    <w:rsid w:val="007817B2"/>
    <w:rsid w:val="008932B8"/>
    <w:rsid w:val="008D22AD"/>
    <w:rsid w:val="00A6192B"/>
    <w:rsid w:val="00A96EE2"/>
    <w:rsid w:val="00AE072C"/>
    <w:rsid w:val="00B77FB5"/>
    <w:rsid w:val="00B86DFB"/>
    <w:rsid w:val="00BF70BC"/>
    <w:rsid w:val="00C64AB3"/>
    <w:rsid w:val="00DC2618"/>
    <w:rsid w:val="00E33BDA"/>
    <w:rsid w:val="00E96781"/>
    <w:rsid w:val="00F2139C"/>
    <w:rsid w:val="00F9342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5AD"/>
    <w:pPr>
      <w:spacing w:after="0" w:line="240" w:lineRule="auto"/>
    </w:pPr>
    <w:rPr>
      <w:rFonts w:ascii="Verdana" w:eastAsia="Times New Roman" w:hAnsi="Verdana" w:cs="Times New Roman"/>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535AD"/>
    <w:pPr>
      <w:tabs>
        <w:tab w:val="center" w:pos="4252"/>
        <w:tab w:val="right" w:pos="8504"/>
      </w:tabs>
    </w:pPr>
  </w:style>
  <w:style w:type="character" w:customStyle="1" w:styleId="EncabezadoCar">
    <w:name w:val="Encabezado Car"/>
    <w:basedOn w:val="Fuentedeprrafopredeter"/>
    <w:link w:val="Encabezado"/>
    <w:uiPriority w:val="99"/>
    <w:rsid w:val="002535AD"/>
    <w:rPr>
      <w:rFonts w:ascii="Verdana" w:eastAsia="Times New Roman" w:hAnsi="Verdana" w:cs="Times New Roman"/>
      <w:lang w:eastAsia="es-ES"/>
    </w:rPr>
  </w:style>
  <w:style w:type="paragraph" w:styleId="Piedepgina">
    <w:name w:val="footer"/>
    <w:basedOn w:val="Normal"/>
    <w:link w:val="PiedepginaCar"/>
    <w:uiPriority w:val="99"/>
    <w:unhideWhenUsed/>
    <w:rsid w:val="002535AD"/>
    <w:pPr>
      <w:tabs>
        <w:tab w:val="center" w:pos="4252"/>
        <w:tab w:val="right" w:pos="8504"/>
      </w:tabs>
    </w:pPr>
  </w:style>
  <w:style w:type="character" w:customStyle="1" w:styleId="PiedepginaCar">
    <w:name w:val="Pie de página Car"/>
    <w:basedOn w:val="Fuentedeprrafopredeter"/>
    <w:link w:val="Piedepgina"/>
    <w:uiPriority w:val="99"/>
    <w:rsid w:val="002535AD"/>
    <w:rPr>
      <w:rFonts w:ascii="Verdana" w:eastAsia="Times New Roman" w:hAnsi="Verdana" w:cs="Times New Roman"/>
      <w:lang w:eastAsia="es-ES"/>
    </w:rPr>
  </w:style>
  <w:style w:type="paragraph" w:styleId="Textodeglobo">
    <w:name w:val="Balloon Text"/>
    <w:basedOn w:val="Normal"/>
    <w:link w:val="TextodegloboCar"/>
    <w:uiPriority w:val="99"/>
    <w:semiHidden/>
    <w:unhideWhenUsed/>
    <w:rsid w:val="002535AD"/>
    <w:rPr>
      <w:rFonts w:ascii="Tahoma" w:hAnsi="Tahoma" w:cs="Tahoma"/>
      <w:sz w:val="16"/>
      <w:szCs w:val="16"/>
    </w:rPr>
  </w:style>
  <w:style w:type="character" w:customStyle="1" w:styleId="TextodegloboCar">
    <w:name w:val="Texto de globo Car"/>
    <w:basedOn w:val="Fuentedeprrafopredeter"/>
    <w:link w:val="Textodeglobo"/>
    <w:uiPriority w:val="99"/>
    <w:semiHidden/>
    <w:rsid w:val="002535AD"/>
    <w:rPr>
      <w:rFonts w:ascii="Tahoma" w:eastAsia="Times New Roman" w:hAnsi="Tahoma" w:cs="Tahoma"/>
      <w:sz w:val="16"/>
      <w:szCs w:val="16"/>
      <w:lang w:eastAsia="es-ES"/>
    </w:rPr>
  </w:style>
  <w:style w:type="paragraph" w:styleId="Prrafodelista">
    <w:name w:val="List Paragraph"/>
    <w:basedOn w:val="Normal"/>
    <w:uiPriority w:val="34"/>
    <w:qFormat/>
    <w:rsid w:val="00A619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5AD"/>
    <w:pPr>
      <w:spacing w:after="0" w:line="240" w:lineRule="auto"/>
    </w:pPr>
    <w:rPr>
      <w:rFonts w:ascii="Verdana" w:eastAsia="Times New Roman" w:hAnsi="Verdana" w:cs="Times New Roman"/>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535AD"/>
    <w:pPr>
      <w:tabs>
        <w:tab w:val="center" w:pos="4252"/>
        <w:tab w:val="right" w:pos="8504"/>
      </w:tabs>
    </w:pPr>
  </w:style>
  <w:style w:type="character" w:customStyle="1" w:styleId="EncabezadoCar">
    <w:name w:val="Encabezado Car"/>
    <w:basedOn w:val="Fuentedeprrafopredeter"/>
    <w:link w:val="Encabezado"/>
    <w:uiPriority w:val="99"/>
    <w:rsid w:val="002535AD"/>
    <w:rPr>
      <w:rFonts w:ascii="Verdana" w:eastAsia="Times New Roman" w:hAnsi="Verdana" w:cs="Times New Roman"/>
      <w:lang w:eastAsia="es-ES"/>
    </w:rPr>
  </w:style>
  <w:style w:type="paragraph" w:styleId="Piedepgina">
    <w:name w:val="footer"/>
    <w:basedOn w:val="Normal"/>
    <w:link w:val="PiedepginaCar"/>
    <w:uiPriority w:val="99"/>
    <w:unhideWhenUsed/>
    <w:rsid w:val="002535AD"/>
    <w:pPr>
      <w:tabs>
        <w:tab w:val="center" w:pos="4252"/>
        <w:tab w:val="right" w:pos="8504"/>
      </w:tabs>
    </w:pPr>
  </w:style>
  <w:style w:type="character" w:customStyle="1" w:styleId="PiedepginaCar">
    <w:name w:val="Pie de página Car"/>
    <w:basedOn w:val="Fuentedeprrafopredeter"/>
    <w:link w:val="Piedepgina"/>
    <w:uiPriority w:val="99"/>
    <w:rsid w:val="002535AD"/>
    <w:rPr>
      <w:rFonts w:ascii="Verdana" w:eastAsia="Times New Roman" w:hAnsi="Verdana" w:cs="Times New Roman"/>
      <w:lang w:eastAsia="es-ES"/>
    </w:rPr>
  </w:style>
  <w:style w:type="paragraph" w:styleId="Textodeglobo">
    <w:name w:val="Balloon Text"/>
    <w:basedOn w:val="Normal"/>
    <w:link w:val="TextodegloboCar"/>
    <w:uiPriority w:val="99"/>
    <w:semiHidden/>
    <w:unhideWhenUsed/>
    <w:rsid w:val="002535AD"/>
    <w:rPr>
      <w:rFonts w:ascii="Tahoma" w:hAnsi="Tahoma" w:cs="Tahoma"/>
      <w:sz w:val="16"/>
      <w:szCs w:val="16"/>
    </w:rPr>
  </w:style>
  <w:style w:type="character" w:customStyle="1" w:styleId="TextodegloboCar">
    <w:name w:val="Texto de globo Car"/>
    <w:basedOn w:val="Fuentedeprrafopredeter"/>
    <w:link w:val="Textodeglobo"/>
    <w:uiPriority w:val="99"/>
    <w:semiHidden/>
    <w:rsid w:val="002535AD"/>
    <w:rPr>
      <w:rFonts w:ascii="Tahoma" w:eastAsia="Times New Roman" w:hAnsi="Tahoma" w:cs="Tahoma"/>
      <w:sz w:val="16"/>
      <w:szCs w:val="16"/>
      <w:lang w:eastAsia="es-ES"/>
    </w:rPr>
  </w:style>
  <w:style w:type="paragraph" w:styleId="Prrafodelista">
    <w:name w:val="List Paragraph"/>
    <w:basedOn w:val="Normal"/>
    <w:uiPriority w:val="34"/>
    <w:qFormat/>
    <w:rsid w:val="00A6192B"/>
    <w:pPr>
      <w:ind w:left="720"/>
      <w:contextualSpacing/>
    </w:pPr>
  </w:style>
</w:styles>
</file>

<file path=word/webSettings.xml><?xml version="1.0" encoding="utf-8"?>
<w:webSettings xmlns:r="http://schemas.openxmlformats.org/officeDocument/2006/relationships" xmlns:w="http://schemas.openxmlformats.org/wordprocessingml/2006/main">
  <w:divs>
    <w:div w:id="79521035">
      <w:bodyDiv w:val="1"/>
      <w:marLeft w:val="0"/>
      <w:marRight w:val="0"/>
      <w:marTop w:val="0"/>
      <w:marBottom w:val="0"/>
      <w:divBdr>
        <w:top w:val="none" w:sz="0" w:space="0" w:color="auto"/>
        <w:left w:val="none" w:sz="0" w:space="0" w:color="auto"/>
        <w:bottom w:val="none" w:sz="0" w:space="0" w:color="auto"/>
        <w:right w:val="none" w:sz="0" w:space="0" w:color="auto"/>
      </w:divBdr>
    </w:div>
    <w:div w:id="1015032118">
      <w:bodyDiv w:val="1"/>
      <w:marLeft w:val="0"/>
      <w:marRight w:val="0"/>
      <w:marTop w:val="0"/>
      <w:marBottom w:val="0"/>
      <w:divBdr>
        <w:top w:val="none" w:sz="0" w:space="0" w:color="auto"/>
        <w:left w:val="none" w:sz="0" w:space="0" w:color="auto"/>
        <w:bottom w:val="none" w:sz="0" w:space="0" w:color="auto"/>
        <w:right w:val="none" w:sz="0" w:space="0" w:color="auto"/>
      </w:divBdr>
    </w:div>
    <w:div w:id="1055548178">
      <w:bodyDiv w:val="1"/>
      <w:marLeft w:val="0"/>
      <w:marRight w:val="0"/>
      <w:marTop w:val="0"/>
      <w:marBottom w:val="0"/>
      <w:divBdr>
        <w:top w:val="none" w:sz="0" w:space="0" w:color="auto"/>
        <w:left w:val="none" w:sz="0" w:space="0" w:color="auto"/>
        <w:bottom w:val="none" w:sz="0" w:space="0" w:color="auto"/>
        <w:right w:val="none" w:sz="0" w:space="0" w:color="auto"/>
      </w:divBdr>
    </w:div>
    <w:div w:id="1404067046">
      <w:bodyDiv w:val="1"/>
      <w:marLeft w:val="0"/>
      <w:marRight w:val="0"/>
      <w:marTop w:val="0"/>
      <w:marBottom w:val="0"/>
      <w:divBdr>
        <w:top w:val="none" w:sz="0" w:space="0" w:color="auto"/>
        <w:left w:val="none" w:sz="0" w:space="0" w:color="auto"/>
        <w:bottom w:val="none" w:sz="0" w:space="0" w:color="auto"/>
        <w:right w:val="none" w:sz="0" w:space="0" w:color="auto"/>
      </w:divBdr>
    </w:div>
    <w:div w:id="182146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C3C31-D884-4509-86AD-FAEC4C6B3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2442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Cartón Tamayo, Elsa</dc:creator>
  <cp:lastModifiedBy>jbasildo</cp:lastModifiedBy>
  <cp:revision>2</cp:revision>
  <dcterms:created xsi:type="dcterms:W3CDTF">2015-11-04T08:47:00Z</dcterms:created>
  <dcterms:modified xsi:type="dcterms:W3CDTF">2015-11-04T08:47:00Z</dcterms:modified>
</cp:coreProperties>
</file>