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2B75A6" w:rsidP="002B75A6">
      <w:pPr>
        <w:rPr>
          <w:rFonts w:ascii="Arial" w:hAnsi="Arial" w:cs="Arial"/>
          <w:b/>
          <w:bCs/>
          <w:color w:val="C10000"/>
          <w:sz w:val="4"/>
        </w:rPr>
      </w:pPr>
      <w:bookmarkStart w:id="0" w:name="_GoBack"/>
      <w:bookmarkEnd w:id="0"/>
      <w:r w:rsidRPr="00B7472C">
        <w:rPr>
          <w:noProof/>
          <w:sz w:val="28"/>
          <w:szCs w:val="24"/>
          <w:lang w:eastAsia="es-ES"/>
        </w:rPr>
        <w:drawing>
          <wp:anchor distT="0" distB="0" distL="114300" distR="114300" simplePos="0" relativeHeight="251663360" behindDoc="0" locked="0" layoutInCell="1" allowOverlap="1" wp14:anchorId="7EA692CB" wp14:editId="575A5EDF">
            <wp:simplePos x="0" y="0"/>
            <wp:positionH relativeFrom="column">
              <wp:posOffset>-295275</wp:posOffset>
            </wp:positionH>
            <wp:positionV relativeFrom="paragraph">
              <wp:posOffset>168275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B75A6" w:rsidRDefault="002B75A6" w:rsidP="002B75A6">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62336" behindDoc="0" locked="0" layoutInCell="1" allowOverlap="1" wp14:anchorId="40F664DB" wp14:editId="47880937">
            <wp:simplePos x="0" y="0"/>
            <wp:positionH relativeFrom="column">
              <wp:posOffset>4222750</wp:posOffset>
            </wp:positionH>
            <wp:positionV relativeFrom="paragraph">
              <wp:posOffset>7620</wp:posOffset>
            </wp:positionV>
            <wp:extent cx="1211580" cy="662305"/>
            <wp:effectExtent l="0" t="0" r="7620" b="4445"/>
            <wp:wrapSquare wrapText="bothSides"/>
            <wp:docPr id="6" name="Imagen 6"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Convocatoria de ayudas económicas de la Fundación ONCE en el marco del Programa Operativo de Inclusión Social y Economía Social 2014-2020 cofinanciado po</w:t>
      </w:r>
      <w:r w:rsidR="0036096A">
        <w:rPr>
          <w:rFonts w:ascii="Arial" w:hAnsi="Arial" w:cs="Arial"/>
          <w:b/>
          <w:bCs/>
          <w:color w:val="C10000"/>
        </w:rPr>
        <w:t>r el Fondo Social Europeo (FSE)</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Pr>
          <w:rFonts w:ascii="Arial" w:hAnsi="Arial" w:cs="Arial"/>
          <w:szCs w:val="24"/>
        </w:rPr>
        <w:t>en relacion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económicas de la Fundación ONCE 2017, en el marco del Programa Operativo de Inclusión Social y Economía Social 2014-2020 cofinanciado por el Fondo Social Europeo.</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w:t>
      </w:r>
      <w:r w:rsidRPr="003C1501">
        <w:rPr>
          <w:rFonts w:ascii="Arial" w:hAnsi="Arial" w:cs="Arial"/>
          <w:sz w:val="24"/>
          <w:szCs w:val="24"/>
        </w:rPr>
        <w:lastRenderedPageBreak/>
        <w:t xml:space="preserve">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3E511F" w:rsidP="003E511F">
      <w:pPr>
        <w:jc w:val="both"/>
        <w:rPr>
          <w:rFonts w:ascii="Arial" w:hAnsi="Arial" w:cs="Arial"/>
          <w:sz w:val="24"/>
          <w:szCs w:val="24"/>
        </w:rPr>
      </w:pPr>
      <w:r w:rsidRPr="004B00FE">
        <w:rPr>
          <w:rFonts w:ascii="Arial" w:hAnsi="Arial" w:cs="Arial"/>
          <w:sz w:val="24"/>
          <w:szCs w:val="24"/>
        </w:rPr>
        <w:t xml:space="preserve">8º Que acredita de forma fehaciente la cofinanciación mínima exigida en la convocatoria. </w:t>
      </w:r>
    </w:p>
    <w:p w:rsidR="003E511F" w:rsidRPr="004B00FE" w:rsidRDefault="003E511F" w:rsidP="003E511F">
      <w:pPr>
        <w:jc w:val="both"/>
        <w:rPr>
          <w:rFonts w:ascii="Arial" w:hAnsi="Arial" w:cs="Arial"/>
          <w:sz w:val="24"/>
          <w:szCs w:val="24"/>
        </w:rPr>
      </w:pPr>
      <w:r w:rsidRPr="004B00FE">
        <w:rPr>
          <w:rFonts w:ascii="Arial" w:hAnsi="Arial" w:cs="Arial"/>
          <w:sz w:val="24"/>
          <w:szCs w:val="24"/>
        </w:rPr>
        <w:t>9º.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la Fundación ONCE de 27 de julio de 2016 en el marco del Programa Operativo de Inclusión Social y Economía Social 2014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745D88">
      <w:pPr>
        <w:spacing w:after="192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r w:rsidRPr="003C1501">
        <w:rPr>
          <w:rFonts w:ascii="Arial" w:hAnsi="Arial" w:cs="Arial"/>
          <w:sz w:val="24"/>
          <w:szCs w:val="24"/>
        </w:rPr>
        <w:t>de 20</w:t>
      </w:r>
      <w:r w:rsidR="00745D88">
        <w:rPr>
          <w:rFonts w:ascii="Arial" w:hAnsi="Arial" w:cs="Arial"/>
          <w:sz w:val="24"/>
          <w:szCs w:val="24"/>
        </w:rPr>
        <w:t>17</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50102B">
      <w:footerReference w:type="default" r:id="rId10"/>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Content>
      <w:p w:rsidR="0050102B" w:rsidRDefault="0050102B">
        <w:pPr>
          <w:pStyle w:val="Piedepgina"/>
          <w:jc w:val="center"/>
        </w:pPr>
        <w:r>
          <w:fldChar w:fldCharType="begin"/>
        </w:r>
        <w:r>
          <w:instrText>PAGE   \* MERGEFORMAT</w:instrText>
        </w:r>
        <w:r>
          <w:fldChar w:fldCharType="separate"/>
        </w:r>
        <w:r>
          <w:rPr>
            <w:noProof/>
          </w:rPr>
          <w:t>2</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233A4F"/>
    <w:rsid w:val="002B75A6"/>
    <w:rsid w:val="00333732"/>
    <w:rsid w:val="0036096A"/>
    <w:rsid w:val="00370D09"/>
    <w:rsid w:val="003E511F"/>
    <w:rsid w:val="0050102B"/>
    <w:rsid w:val="00565329"/>
    <w:rsid w:val="005E5F43"/>
    <w:rsid w:val="00745D88"/>
    <w:rsid w:val="00B5599D"/>
    <w:rsid w:val="00D74B2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CAL</cp:lastModifiedBy>
  <cp:revision>4</cp:revision>
  <dcterms:created xsi:type="dcterms:W3CDTF">2017-07-19T08:22:00Z</dcterms:created>
  <dcterms:modified xsi:type="dcterms:W3CDTF">2017-07-24T07:14:00Z</dcterms:modified>
</cp:coreProperties>
</file>